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D" w:rsidRPr="00913C65" w:rsidRDefault="007D1AFD" w:rsidP="00EF602D">
      <w:pPr>
        <w:tabs>
          <w:tab w:val="left" w:pos="-101"/>
        </w:tabs>
        <w:rPr>
          <w:b/>
        </w:rPr>
      </w:pPr>
      <w:r w:rsidRPr="00913C65">
        <w:t xml:space="preserve">  </w:t>
      </w:r>
      <w:r w:rsidR="00056C64" w:rsidRPr="00913C65">
        <w:t xml:space="preserve">    UBND HUYỆN CẦN GIUỘC</w:t>
      </w:r>
      <w:r w:rsidRPr="00913C65">
        <w:rPr>
          <w:b/>
        </w:rPr>
        <w:t xml:space="preserve">        </w:t>
      </w:r>
      <w:r w:rsidR="00056C64" w:rsidRPr="00913C65">
        <w:rPr>
          <w:b/>
        </w:rPr>
        <w:t xml:space="preserve">   </w:t>
      </w:r>
      <w:r w:rsidR="00530ECF">
        <w:rPr>
          <w:b/>
        </w:rPr>
        <w:t xml:space="preserve"> </w:t>
      </w:r>
      <w:r w:rsidR="00056C64" w:rsidRPr="00913C65">
        <w:rPr>
          <w:b/>
        </w:rPr>
        <w:t xml:space="preserve"> </w:t>
      </w:r>
      <w:r w:rsidRPr="00913C65">
        <w:rPr>
          <w:b/>
        </w:rPr>
        <w:t xml:space="preserve">CỘNG  HÒA XÃ HỘI CHỦ NGHĨA VIỆT NAM </w:t>
      </w:r>
    </w:p>
    <w:p w:rsidR="007D1AFD" w:rsidRPr="00913C65" w:rsidRDefault="007D1AFD" w:rsidP="00EF602D">
      <w:pPr>
        <w:rPr>
          <w:b/>
        </w:rPr>
      </w:pPr>
      <w:r w:rsidRPr="00913C65">
        <w:rPr>
          <w:b/>
        </w:rPr>
        <w:t xml:space="preserve">TRƯỜNG </w:t>
      </w:r>
      <w:r w:rsidR="00056C64" w:rsidRPr="00913C65">
        <w:rPr>
          <w:b/>
        </w:rPr>
        <w:t>MẪU GIÁO</w:t>
      </w:r>
      <w:r w:rsidRPr="00913C65">
        <w:rPr>
          <w:b/>
        </w:rPr>
        <w:t xml:space="preserve"> LONG </w:t>
      </w:r>
      <w:r w:rsidR="00056C64" w:rsidRPr="00913C65">
        <w:rPr>
          <w:b/>
        </w:rPr>
        <w:t>HẬU</w:t>
      </w:r>
      <w:r w:rsidRPr="00913C65">
        <w:rPr>
          <w:b/>
        </w:rPr>
        <w:t xml:space="preserve">                  </w:t>
      </w:r>
      <w:r w:rsidR="00056C64" w:rsidRPr="00913C65">
        <w:rPr>
          <w:b/>
        </w:rPr>
        <w:t xml:space="preserve">   </w:t>
      </w:r>
      <w:r w:rsidRPr="00913C65">
        <w:rPr>
          <w:b/>
        </w:rPr>
        <w:t xml:space="preserve"> Độc lập – Tự do – Hạnh phúc</w:t>
      </w:r>
    </w:p>
    <w:p w:rsidR="007D1AFD" w:rsidRPr="00913C65" w:rsidRDefault="00056C64" w:rsidP="00EF602D">
      <w:pPr>
        <w:rPr>
          <w:b/>
        </w:rPr>
      </w:pPr>
      <w:r w:rsidRPr="00913C65">
        <w:rPr>
          <w:noProof/>
        </w:rPr>
        <mc:AlternateContent>
          <mc:Choice Requires="wps">
            <w:drawing>
              <wp:anchor distT="0" distB="0" distL="114300" distR="114300" simplePos="0" relativeHeight="251660288" behindDoc="0" locked="0" layoutInCell="1" allowOverlap="1" wp14:anchorId="38779F75" wp14:editId="602D0CB1">
                <wp:simplePos x="0" y="0"/>
                <wp:positionH relativeFrom="column">
                  <wp:posOffset>3257550</wp:posOffset>
                </wp:positionH>
                <wp:positionV relativeFrom="paragraph">
                  <wp:posOffset>5715</wp:posOffset>
                </wp:positionV>
                <wp:extent cx="1805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45pt" to="39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OK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"/>
            </w:pict>
          </mc:Fallback>
        </mc:AlternateContent>
      </w:r>
      <w:r w:rsidR="007D1AFD" w:rsidRPr="00913C65">
        <w:rPr>
          <w:noProof/>
        </w:rPr>
        <mc:AlternateContent>
          <mc:Choice Requires="wps">
            <w:drawing>
              <wp:anchor distT="0" distB="0" distL="114300" distR="114300" simplePos="0" relativeHeight="251659264" behindDoc="0" locked="0" layoutInCell="1" allowOverlap="1" wp14:anchorId="3B4CBD30" wp14:editId="0A02C0F1">
                <wp:simplePos x="0" y="0"/>
                <wp:positionH relativeFrom="column">
                  <wp:posOffset>777240</wp:posOffset>
                </wp:positionH>
                <wp:positionV relativeFrom="paragraph">
                  <wp:posOffset>5715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2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"/>
            </w:pict>
          </mc:Fallback>
        </mc:AlternateContent>
      </w:r>
      <w:r w:rsidR="007D1AFD" w:rsidRPr="00913C65">
        <w:rPr>
          <w:b/>
        </w:rPr>
        <w:t xml:space="preserve">         </w:t>
      </w:r>
    </w:p>
    <w:p w:rsidR="007D1AFD" w:rsidRPr="00913C65" w:rsidRDefault="007D1AFD" w:rsidP="00EF602D">
      <w:pPr>
        <w:rPr>
          <w:i/>
          <w:color w:val="FF0000"/>
        </w:rPr>
      </w:pPr>
      <w:r w:rsidRPr="00913C65">
        <w:t xml:space="preserve">  </w:t>
      </w:r>
      <w:r w:rsidR="00B84CA6">
        <w:t xml:space="preserve">     </w:t>
      </w:r>
      <w:r w:rsidRPr="00913C65">
        <w:t xml:space="preserve"> </w:t>
      </w:r>
      <w:r w:rsidR="00056C64" w:rsidRPr="00913C65">
        <w:t xml:space="preserve">Số:  </w:t>
      </w:r>
      <w:r w:rsidR="00776FE8">
        <w:t xml:space="preserve">125 </w:t>
      </w:r>
      <w:r w:rsidR="00056C64" w:rsidRPr="00913C65">
        <w:t>/BC-MGLH</w:t>
      </w:r>
      <w:r w:rsidRPr="00913C65">
        <w:t xml:space="preserve">                                              </w:t>
      </w:r>
      <w:r w:rsidR="00D03818" w:rsidRPr="00913C65">
        <w:rPr>
          <w:i/>
        </w:rPr>
        <w:t xml:space="preserve">Long </w:t>
      </w:r>
      <w:r w:rsidR="00776FE8">
        <w:rPr>
          <w:i/>
        </w:rPr>
        <w:t xml:space="preserve">Hậu, ngày 08 </w:t>
      </w:r>
      <w:r w:rsidR="00056C64" w:rsidRPr="00913C65">
        <w:rPr>
          <w:i/>
        </w:rPr>
        <w:t>tháng 6  năm 2022</w:t>
      </w:r>
    </w:p>
    <w:p w:rsidR="007D1AFD" w:rsidRPr="00913C65" w:rsidRDefault="007D1AFD" w:rsidP="00EF602D">
      <w:pPr>
        <w:spacing w:before="120" w:after="120"/>
        <w:rPr>
          <w:color w:val="FF0000"/>
          <w:sz w:val="28"/>
          <w:szCs w:val="28"/>
        </w:rPr>
      </w:pPr>
    </w:p>
    <w:p w:rsidR="007D1AFD" w:rsidRPr="00913C65" w:rsidRDefault="007D1AFD" w:rsidP="003B7450">
      <w:pPr>
        <w:spacing w:before="120"/>
        <w:jc w:val="center"/>
        <w:rPr>
          <w:b/>
          <w:sz w:val="28"/>
          <w:szCs w:val="28"/>
        </w:rPr>
      </w:pPr>
      <w:r w:rsidRPr="00913C65">
        <w:rPr>
          <w:b/>
          <w:sz w:val="28"/>
          <w:szCs w:val="28"/>
        </w:rPr>
        <w:t xml:space="preserve">BÁO CÁO </w:t>
      </w:r>
    </w:p>
    <w:p w:rsidR="007D1AFD" w:rsidRPr="00913C65" w:rsidRDefault="007D1AFD" w:rsidP="003B7450">
      <w:pPr>
        <w:spacing w:before="120"/>
        <w:jc w:val="center"/>
        <w:rPr>
          <w:b/>
          <w:sz w:val="28"/>
          <w:szCs w:val="28"/>
        </w:rPr>
      </w:pPr>
      <w:r w:rsidRPr="00913C65">
        <w:rPr>
          <w:b/>
          <w:sz w:val="28"/>
          <w:szCs w:val="28"/>
        </w:rPr>
        <w:t>Tình hình thực hiện nhiệm vụ năm học cấp GDNM</w:t>
      </w:r>
    </w:p>
    <w:p w:rsidR="007D1AFD" w:rsidRPr="00913C65" w:rsidRDefault="00BC44F9" w:rsidP="003B7450">
      <w:pPr>
        <w:spacing w:before="120"/>
        <w:jc w:val="center"/>
        <w:rPr>
          <w:b/>
          <w:sz w:val="28"/>
          <w:szCs w:val="28"/>
        </w:rPr>
      </w:pPr>
      <w:r w:rsidRPr="00913C65">
        <w:rPr>
          <w:b/>
          <w:sz w:val="28"/>
          <w:szCs w:val="28"/>
        </w:rPr>
        <w:t>N</w:t>
      </w:r>
      <w:r w:rsidR="00056C64" w:rsidRPr="00913C65">
        <w:rPr>
          <w:b/>
          <w:sz w:val="28"/>
          <w:szCs w:val="28"/>
        </w:rPr>
        <w:t xml:space="preserve">ăm </w:t>
      </w:r>
      <w:r w:rsidRPr="00913C65">
        <w:rPr>
          <w:b/>
          <w:sz w:val="28"/>
          <w:szCs w:val="28"/>
        </w:rPr>
        <w:t xml:space="preserve">học </w:t>
      </w:r>
      <w:r w:rsidR="00056C64" w:rsidRPr="00913C65">
        <w:rPr>
          <w:b/>
          <w:sz w:val="28"/>
          <w:szCs w:val="28"/>
        </w:rPr>
        <w:t>2021-2022</w:t>
      </w:r>
    </w:p>
    <w:p w:rsidR="007D1AFD" w:rsidRPr="00913C65" w:rsidRDefault="007D1AFD" w:rsidP="003B7450">
      <w:pPr>
        <w:spacing w:before="120"/>
        <w:jc w:val="center"/>
        <w:rPr>
          <w:b/>
          <w:sz w:val="28"/>
          <w:szCs w:val="28"/>
        </w:rPr>
      </w:pPr>
      <w:bookmarkStart w:id="0" w:name="_GoBack"/>
      <w:r w:rsidRPr="00913C65">
        <w:rPr>
          <w:noProof/>
          <w:sz w:val="28"/>
          <w:szCs w:val="28"/>
        </w:rPr>
        <mc:AlternateContent>
          <mc:Choice Requires="wps">
            <w:drawing>
              <wp:anchor distT="0" distB="0" distL="114300" distR="114300" simplePos="0" relativeHeight="251661312" behindDoc="0" locked="0" layoutInCell="1" allowOverlap="1" wp14:anchorId="42807FFD" wp14:editId="56BADF8E">
                <wp:simplePos x="0" y="0"/>
                <wp:positionH relativeFrom="column">
                  <wp:posOffset>2682240</wp:posOffset>
                </wp:positionH>
                <wp:positionV relativeFrom="paragraph">
                  <wp:posOffset>17780</wp:posOffset>
                </wp:positionV>
                <wp:extent cx="10668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1.2pt;margin-top:1.4pt;width: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Q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GbzB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"/>
            </w:pict>
          </mc:Fallback>
        </mc:AlternateContent>
      </w:r>
      <w:bookmarkEnd w:id="0"/>
    </w:p>
    <w:p w:rsidR="004E6243" w:rsidRPr="00913C65" w:rsidRDefault="00FD6A4A" w:rsidP="003B7450">
      <w:pPr>
        <w:spacing w:before="120"/>
        <w:ind w:firstLine="709"/>
        <w:jc w:val="both"/>
        <w:rPr>
          <w:i/>
          <w:sz w:val="28"/>
          <w:szCs w:val="28"/>
          <w:shd w:val="clear" w:color="auto" w:fill="FFFFFF"/>
        </w:rPr>
      </w:pPr>
      <w:r w:rsidRPr="00913C65">
        <w:rPr>
          <w:i/>
          <w:sz w:val="28"/>
          <w:szCs w:val="28"/>
          <w:shd w:val="clear" w:color="auto" w:fill="FFFFFF"/>
        </w:rPr>
        <w:t xml:space="preserve">Thực hiện công văn </w:t>
      </w:r>
      <w:r w:rsidR="004E6243" w:rsidRPr="00913C65">
        <w:rPr>
          <w:i/>
          <w:sz w:val="28"/>
          <w:szCs w:val="28"/>
          <w:shd w:val="clear" w:color="auto" w:fill="FFFFFF"/>
        </w:rPr>
        <w:t>1352</w:t>
      </w:r>
      <w:r w:rsidRPr="00913C65">
        <w:rPr>
          <w:i/>
          <w:sz w:val="28"/>
          <w:szCs w:val="28"/>
          <w:shd w:val="clear" w:color="auto" w:fill="FFFFFF"/>
        </w:rPr>
        <w:t>/</w:t>
      </w:r>
      <w:r w:rsidR="004E6243" w:rsidRPr="00913C65">
        <w:rPr>
          <w:i/>
          <w:sz w:val="28"/>
          <w:szCs w:val="28"/>
          <w:shd w:val="clear" w:color="auto" w:fill="FFFFFF"/>
        </w:rPr>
        <w:t>HD-</w:t>
      </w:r>
      <w:r w:rsidRPr="00913C65">
        <w:rPr>
          <w:i/>
          <w:sz w:val="28"/>
          <w:szCs w:val="28"/>
          <w:shd w:val="clear" w:color="auto" w:fill="FFFFFF"/>
        </w:rPr>
        <w:t xml:space="preserve">PGDĐT </w:t>
      </w:r>
      <w:r w:rsidR="004E6243" w:rsidRPr="00913C65">
        <w:rPr>
          <w:i/>
          <w:sz w:val="28"/>
          <w:szCs w:val="28"/>
          <w:shd w:val="clear" w:color="auto" w:fill="FFFFFF"/>
        </w:rPr>
        <w:t xml:space="preserve">ngày 15/09/2021 </w:t>
      </w:r>
      <w:r w:rsidRPr="00913C65">
        <w:rPr>
          <w:i/>
          <w:sz w:val="28"/>
          <w:szCs w:val="28"/>
          <w:shd w:val="clear" w:color="auto" w:fill="FFFFFF"/>
        </w:rPr>
        <w:t xml:space="preserve">V/v hướng dẫn </w:t>
      </w:r>
      <w:r w:rsidR="004E6243" w:rsidRPr="00913C65">
        <w:rPr>
          <w:i/>
          <w:sz w:val="28"/>
          <w:szCs w:val="28"/>
          <w:shd w:val="clear" w:color="auto" w:fill="FFFFFF"/>
        </w:rPr>
        <w:t>thực hiện nhiệm vụ Giáo dục mầm non năm học 2021-2022</w:t>
      </w:r>
    </w:p>
    <w:p w:rsidR="007958E6" w:rsidRPr="00913C65" w:rsidRDefault="007958E6" w:rsidP="003B7450">
      <w:pPr>
        <w:spacing w:before="120"/>
        <w:ind w:firstLine="709"/>
        <w:jc w:val="both"/>
        <w:rPr>
          <w:i/>
          <w:sz w:val="28"/>
          <w:szCs w:val="28"/>
        </w:rPr>
      </w:pPr>
      <w:r w:rsidRPr="00913C65">
        <w:rPr>
          <w:i/>
          <w:sz w:val="28"/>
          <w:szCs w:val="28"/>
          <w:shd w:val="clear" w:color="auto" w:fill="FFFFFF"/>
        </w:rPr>
        <w:t xml:space="preserve">Căn cứ vào hướng dẫn số 872/PGDĐT ngày 19/05/2022 V/v hướng dẫn </w:t>
      </w:r>
      <w:r w:rsidR="004E6243" w:rsidRPr="00913C65">
        <w:rPr>
          <w:i/>
          <w:sz w:val="28"/>
          <w:szCs w:val="28"/>
          <w:shd w:val="clear" w:color="auto" w:fill="FFFFFF"/>
        </w:rPr>
        <w:t xml:space="preserve">  báo cáo tổng kết năm học </w:t>
      </w:r>
      <w:r w:rsidRPr="00913C65">
        <w:rPr>
          <w:i/>
          <w:sz w:val="28"/>
          <w:szCs w:val="28"/>
          <w:shd w:val="clear" w:color="auto" w:fill="FFFFFF"/>
        </w:rPr>
        <w:t xml:space="preserve">2021-2022 </w:t>
      </w:r>
      <w:r w:rsidR="00FD6A4A" w:rsidRPr="00913C65">
        <w:rPr>
          <w:i/>
          <w:sz w:val="28"/>
          <w:szCs w:val="28"/>
          <w:shd w:val="clear" w:color="auto" w:fill="FFFFFF"/>
        </w:rPr>
        <w:t>đối với giáo dục mầm non</w:t>
      </w:r>
      <w:r w:rsidR="00FD6A4A" w:rsidRPr="00913C65">
        <w:rPr>
          <w:i/>
          <w:sz w:val="28"/>
          <w:szCs w:val="28"/>
        </w:rPr>
        <w:t xml:space="preserve">, </w:t>
      </w:r>
    </w:p>
    <w:p w:rsidR="00FD6A4A" w:rsidRPr="00913C65" w:rsidRDefault="007958E6" w:rsidP="003B7450">
      <w:pPr>
        <w:spacing w:before="120"/>
        <w:ind w:firstLine="709"/>
        <w:jc w:val="both"/>
        <w:rPr>
          <w:i/>
          <w:sz w:val="28"/>
          <w:szCs w:val="28"/>
        </w:rPr>
      </w:pPr>
      <w:r w:rsidRPr="00913C65">
        <w:rPr>
          <w:i/>
          <w:sz w:val="28"/>
          <w:szCs w:val="28"/>
        </w:rPr>
        <w:t>Căn cứ vào kết quả thực hiện trong năm của đơn vị, Trường Mẫu g</w:t>
      </w:r>
      <w:r w:rsidR="00FD6A4A" w:rsidRPr="00913C65">
        <w:rPr>
          <w:i/>
          <w:sz w:val="28"/>
          <w:szCs w:val="28"/>
        </w:rPr>
        <w:t xml:space="preserve">iáo Long </w:t>
      </w:r>
      <w:r w:rsidRPr="00913C65">
        <w:rPr>
          <w:i/>
          <w:sz w:val="28"/>
          <w:szCs w:val="28"/>
        </w:rPr>
        <w:t>Hậu</w:t>
      </w:r>
      <w:r w:rsidR="00FD6A4A" w:rsidRPr="00913C65">
        <w:rPr>
          <w:i/>
          <w:sz w:val="28"/>
          <w:szCs w:val="28"/>
        </w:rPr>
        <w:t xml:space="preserve"> thực hiện việc báo cáo kết quả</w:t>
      </w:r>
      <w:r w:rsidRPr="00913C65">
        <w:rPr>
          <w:i/>
          <w:sz w:val="28"/>
          <w:szCs w:val="28"/>
        </w:rPr>
        <w:t xml:space="preserve"> thực hiện nhiệm vụ năm học 2021 - 2022</w:t>
      </w:r>
      <w:r w:rsidR="00FD6A4A" w:rsidRPr="00913C65">
        <w:rPr>
          <w:i/>
          <w:sz w:val="28"/>
          <w:szCs w:val="28"/>
        </w:rPr>
        <w:t xml:space="preserve"> nh</w:t>
      </w:r>
      <w:r w:rsidR="00FD6A4A" w:rsidRPr="00913C65">
        <w:rPr>
          <w:i/>
          <w:sz w:val="28"/>
          <w:szCs w:val="28"/>
        </w:rPr>
        <w:softHyphen/>
        <w:t>ư sau:</w:t>
      </w:r>
    </w:p>
    <w:p w:rsidR="007D1AFD" w:rsidRPr="00913C65" w:rsidRDefault="007D1AFD" w:rsidP="003B7450">
      <w:pPr>
        <w:spacing w:before="120"/>
        <w:ind w:firstLine="706"/>
        <w:contextualSpacing/>
        <w:jc w:val="both"/>
        <w:rPr>
          <w:b/>
          <w:sz w:val="28"/>
          <w:szCs w:val="28"/>
        </w:rPr>
      </w:pPr>
      <w:r w:rsidRPr="00913C65">
        <w:rPr>
          <w:b/>
          <w:sz w:val="28"/>
          <w:szCs w:val="28"/>
        </w:rPr>
        <w:t>I. Công tác quản lý chỉ đạo về giáo dục mầm non:</w:t>
      </w:r>
    </w:p>
    <w:p w:rsidR="007D1AFD" w:rsidRPr="00913C65" w:rsidRDefault="007D1AFD" w:rsidP="003B7450">
      <w:pPr>
        <w:spacing w:before="120"/>
        <w:ind w:firstLine="706"/>
        <w:contextualSpacing/>
        <w:jc w:val="both"/>
        <w:rPr>
          <w:b/>
          <w:sz w:val="28"/>
          <w:szCs w:val="28"/>
        </w:rPr>
      </w:pPr>
      <w:r w:rsidRPr="00913C65">
        <w:rPr>
          <w:b/>
          <w:sz w:val="28"/>
          <w:szCs w:val="28"/>
        </w:rPr>
        <w:t>1. Văn bản chỉ đạo, điều hành.</w:t>
      </w:r>
    </w:p>
    <w:p w:rsidR="009A7D72" w:rsidRPr="009A7D72" w:rsidRDefault="00EB4D2E" w:rsidP="003B7450">
      <w:pPr>
        <w:tabs>
          <w:tab w:val="clear" w:pos="720"/>
        </w:tabs>
        <w:spacing w:before="120"/>
        <w:ind w:firstLine="720"/>
        <w:jc w:val="both"/>
        <w:rPr>
          <w:sz w:val="28"/>
          <w:szCs w:val="28"/>
        </w:rPr>
      </w:pPr>
      <w:r>
        <w:rPr>
          <w:sz w:val="28"/>
          <w:szCs w:val="28"/>
        </w:rPr>
        <w:t xml:space="preserve">- </w:t>
      </w:r>
      <w:r w:rsidR="009A7D72" w:rsidRPr="009A7D72">
        <w:rPr>
          <w:sz w:val="28"/>
          <w:szCs w:val="28"/>
          <w:lang w:val="vi-VN"/>
        </w:rPr>
        <w:t>Căn cứ hướng dẫn</w:t>
      </w:r>
      <w:r w:rsidR="009A7D72" w:rsidRPr="009A7D72">
        <w:rPr>
          <w:sz w:val="28"/>
          <w:szCs w:val="28"/>
        </w:rPr>
        <w:t xml:space="preserve"> số 1352/HD-PGDĐT</w:t>
      </w:r>
      <w:r w:rsidR="009A7D72" w:rsidRPr="009A7D72">
        <w:rPr>
          <w:sz w:val="28"/>
          <w:szCs w:val="28"/>
          <w:lang w:val="vi-VN"/>
        </w:rPr>
        <w:t xml:space="preserve"> </w:t>
      </w:r>
      <w:r w:rsidR="009A7D72" w:rsidRPr="009A7D72">
        <w:rPr>
          <w:sz w:val="28"/>
          <w:szCs w:val="28"/>
        </w:rPr>
        <w:t xml:space="preserve">Về việc </w:t>
      </w:r>
      <w:r w:rsidR="009A7D72" w:rsidRPr="009A7D72">
        <w:rPr>
          <w:sz w:val="28"/>
          <w:szCs w:val="28"/>
          <w:lang w:val="vi-VN"/>
        </w:rPr>
        <w:t>thực hiện nhiệm vụ năm học 20</w:t>
      </w:r>
      <w:r w:rsidR="009A7D72" w:rsidRPr="009A7D72">
        <w:rPr>
          <w:sz w:val="28"/>
          <w:szCs w:val="28"/>
        </w:rPr>
        <w:t>21</w:t>
      </w:r>
      <w:r w:rsidR="009A7D72" w:rsidRPr="009A7D72">
        <w:rPr>
          <w:sz w:val="28"/>
          <w:szCs w:val="28"/>
          <w:lang w:val="vi-VN"/>
        </w:rPr>
        <w:t>-20</w:t>
      </w:r>
      <w:r w:rsidR="009A7D72" w:rsidRPr="009A7D72">
        <w:rPr>
          <w:sz w:val="28"/>
          <w:szCs w:val="28"/>
        </w:rPr>
        <w:t>22</w:t>
      </w:r>
      <w:r w:rsidR="009A7D72" w:rsidRPr="009A7D72">
        <w:rPr>
          <w:sz w:val="28"/>
          <w:szCs w:val="28"/>
          <w:lang w:val="vi-VN"/>
        </w:rPr>
        <w:t xml:space="preserve"> của cấp học mầm non </w:t>
      </w:r>
      <w:r w:rsidR="009A7D72" w:rsidRPr="009A7D72">
        <w:rPr>
          <w:sz w:val="28"/>
          <w:szCs w:val="28"/>
        </w:rPr>
        <w:t>;</w:t>
      </w:r>
    </w:p>
    <w:p w:rsidR="009A7D72" w:rsidRPr="009A7D72" w:rsidRDefault="00EB4D2E" w:rsidP="003B7450">
      <w:pPr>
        <w:tabs>
          <w:tab w:val="clear" w:pos="720"/>
          <w:tab w:val="center" w:pos="6300"/>
        </w:tabs>
        <w:spacing w:before="120"/>
        <w:ind w:firstLine="720"/>
        <w:jc w:val="both"/>
        <w:rPr>
          <w:sz w:val="28"/>
          <w:szCs w:val="28"/>
        </w:rPr>
      </w:pPr>
      <w:r>
        <w:rPr>
          <w:sz w:val="28"/>
          <w:szCs w:val="28"/>
        </w:rPr>
        <w:t xml:space="preserve">- </w:t>
      </w:r>
      <w:r w:rsidR="009A7D72" w:rsidRPr="009A7D72">
        <w:rPr>
          <w:sz w:val="28"/>
          <w:szCs w:val="28"/>
        </w:rPr>
        <w:t>Căn cứ công văn 1448/GDĐT-TH ngày 29 tháng 9 năm 2021 về phương hướng, nhiệm vụ trọng tâm năm học 2021-2022;</w:t>
      </w:r>
    </w:p>
    <w:p w:rsidR="00FD6A4A" w:rsidRDefault="00EB4D2E" w:rsidP="003B7450">
      <w:pPr>
        <w:shd w:val="clear" w:color="auto" w:fill="FFFFFF"/>
        <w:spacing w:before="120"/>
        <w:ind w:firstLine="851"/>
        <w:jc w:val="both"/>
        <w:rPr>
          <w:color w:val="000000" w:themeColor="text1"/>
          <w:sz w:val="28"/>
          <w:szCs w:val="28"/>
        </w:rPr>
      </w:pPr>
      <w:bookmarkStart w:id="1" w:name="loai_1"/>
      <w:r>
        <w:rPr>
          <w:bCs/>
          <w:color w:val="000000" w:themeColor="text1"/>
          <w:sz w:val="28"/>
          <w:szCs w:val="28"/>
        </w:rPr>
        <w:t xml:space="preserve">- </w:t>
      </w:r>
      <w:r w:rsidR="00FD6A4A" w:rsidRPr="00A4721C">
        <w:rPr>
          <w:bCs/>
          <w:color w:val="000000" w:themeColor="text1"/>
          <w:sz w:val="28"/>
          <w:szCs w:val="28"/>
        </w:rPr>
        <w:t>N</w:t>
      </w:r>
      <w:r w:rsidR="00FD6A4A" w:rsidRPr="00A4721C">
        <w:rPr>
          <w:bCs/>
          <w:color w:val="000000" w:themeColor="text1"/>
          <w:sz w:val="28"/>
          <w:szCs w:val="28"/>
          <w:lang w:val="vi-VN"/>
        </w:rPr>
        <w:t>ghị định</w:t>
      </w:r>
      <w:bookmarkEnd w:id="1"/>
      <w:r w:rsidR="00FD6A4A" w:rsidRPr="00A4721C">
        <w:rPr>
          <w:bCs/>
          <w:color w:val="000000" w:themeColor="text1"/>
          <w:sz w:val="28"/>
          <w:szCs w:val="28"/>
        </w:rPr>
        <w:t xml:space="preserve"> số 80/2017/NĐ-CP, </w:t>
      </w:r>
      <w:bookmarkStart w:id="2" w:name="loai_1_name"/>
      <w:r w:rsidR="00FD6A4A" w:rsidRPr="00A4721C">
        <w:rPr>
          <w:color w:val="000000" w:themeColor="text1"/>
          <w:sz w:val="28"/>
          <w:szCs w:val="28"/>
          <w:lang w:val="vi-VN"/>
        </w:rPr>
        <w:t>quy định về môi trường giáo dục an toàn, lành mạnh, thân thiện, phòng, chống bạo lực học đường</w:t>
      </w:r>
      <w:bookmarkEnd w:id="2"/>
      <w:r w:rsidR="00FD6A4A" w:rsidRPr="00A4721C">
        <w:rPr>
          <w:color w:val="000000" w:themeColor="text1"/>
          <w:sz w:val="28"/>
          <w:szCs w:val="28"/>
        </w:rPr>
        <w:t>.</w:t>
      </w:r>
    </w:p>
    <w:p w:rsidR="00834AA8" w:rsidRDefault="00EB4D2E" w:rsidP="003B7450">
      <w:pPr>
        <w:shd w:val="clear" w:color="auto" w:fill="FFFFFF"/>
        <w:spacing w:before="120"/>
        <w:ind w:firstLine="851"/>
        <w:jc w:val="both"/>
        <w:rPr>
          <w:sz w:val="28"/>
          <w:szCs w:val="28"/>
        </w:rPr>
      </w:pPr>
      <w:r>
        <w:rPr>
          <w:color w:val="000000"/>
          <w:sz w:val="28"/>
          <w:szCs w:val="28"/>
        </w:rPr>
        <w:t xml:space="preserve">- </w:t>
      </w:r>
      <w:r w:rsidR="00834AA8" w:rsidRPr="003D55E9">
        <w:rPr>
          <w:color w:val="000000"/>
          <w:sz w:val="28"/>
          <w:szCs w:val="28"/>
        </w:rPr>
        <w:t>Thông tư số 13/2016/TTLT-BYT-BGD ngày 12/5/2016 của Bộ Y tế và Bộ GD&amp;ĐT tăng cường công tác quản lý cán bộ, giáo viên, nhân viên trong bối cảnh diễn biến phức tạp của dịch</w:t>
      </w:r>
      <w:r w:rsidR="00834AA8">
        <w:rPr>
          <w:color w:val="000000"/>
          <w:sz w:val="28"/>
          <w:szCs w:val="28"/>
        </w:rPr>
        <w:t xml:space="preserve"> Covid -19</w:t>
      </w:r>
      <w:r w:rsidR="00834AA8">
        <w:rPr>
          <w:sz w:val="28"/>
          <w:szCs w:val="28"/>
          <w:lang w:val="vi-VN"/>
        </w:rPr>
        <w:t>;</w:t>
      </w:r>
    </w:p>
    <w:p w:rsidR="00834AA8" w:rsidRDefault="00834AA8" w:rsidP="003B7450">
      <w:pPr>
        <w:widowControl w:val="0"/>
        <w:tabs>
          <w:tab w:val="clear" w:pos="720"/>
        </w:tabs>
        <w:autoSpaceDE w:val="0"/>
        <w:autoSpaceDN w:val="0"/>
        <w:spacing w:before="120"/>
        <w:ind w:right="412"/>
        <w:jc w:val="both"/>
        <w:rPr>
          <w:sz w:val="28"/>
          <w:szCs w:val="22"/>
        </w:rPr>
      </w:pPr>
      <w:r>
        <w:rPr>
          <w:sz w:val="28"/>
          <w:szCs w:val="22"/>
        </w:rPr>
        <w:tab/>
      </w:r>
      <w:r w:rsidR="00EB4D2E">
        <w:rPr>
          <w:sz w:val="28"/>
          <w:szCs w:val="22"/>
        </w:rPr>
        <w:t xml:space="preserve">  - </w:t>
      </w:r>
      <w:r w:rsidRPr="00834AA8">
        <w:rPr>
          <w:sz w:val="28"/>
          <w:szCs w:val="22"/>
          <w:lang w:val="vi"/>
        </w:rPr>
        <w:t xml:space="preserve">Nghị định số 105/2020/NĐ-CP quy định chính sách phát triển GDMN; Nghị định số 24/2021/NĐ-CP quy định việc quản lý trong cơ sở GDMN và cơ sở giáo dục phổ thông công lập; </w:t>
      </w:r>
    </w:p>
    <w:p w:rsidR="00834AA8" w:rsidRDefault="00EB4D2E" w:rsidP="003B7450">
      <w:pPr>
        <w:widowControl w:val="0"/>
        <w:tabs>
          <w:tab w:val="clear" w:pos="720"/>
        </w:tabs>
        <w:autoSpaceDE w:val="0"/>
        <w:autoSpaceDN w:val="0"/>
        <w:spacing w:before="120"/>
        <w:ind w:right="412" w:firstLine="720"/>
        <w:jc w:val="both"/>
        <w:rPr>
          <w:sz w:val="28"/>
          <w:szCs w:val="22"/>
        </w:rPr>
      </w:pPr>
      <w:r>
        <w:rPr>
          <w:sz w:val="28"/>
          <w:szCs w:val="22"/>
        </w:rPr>
        <w:t xml:space="preserve"> -</w:t>
      </w:r>
      <w:r w:rsidR="00834AA8" w:rsidRPr="00834AA8">
        <w:rPr>
          <w:sz w:val="28"/>
          <w:szCs w:val="22"/>
          <w:lang w:val="vi"/>
        </w:rPr>
        <w:t xml:space="preserve">Nghị định số 71/2020/NĐ-CP quy định lộ trình thực hiện nâng trình độ chuẩn được đào tạo của GVMN, tiểu học, trung học cơ sở; </w:t>
      </w:r>
    </w:p>
    <w:p w:rsidR="00834AA8" w:rsidRDefault="00EB4D2E" w:rsidP="003B7450">
      <w:pPr>
        <w:widowControl w:val="0"/>
        <w:tabs>
          <w:tab w:val="clear" w:pos="720"/>
        </w:tabs>
        <w:autoSpaceDE w:val="0"/>
        <w:autoSpaceDN w:val="0"/>
        <w:spacing w:before="120"/>
        <w:ind w:right="412" w:firstLine="720"/>
        <w:jc w:val="both"/>
        <w:rPr>
          <w:sz w:val="28"/>
          <w:szCs w:val="22"/>
        </w:rPr>
      </w:pPr>
      <w:r>
        <w:rPr>
          <w:sz w:val="28"/>
          <w:szCs w:val="22"/>
        </w:rPr>
        <w:t xml:space="preserve">- </w:t>
      </w:r>
      <w:r w:rsidR="00834AA8" w:rsidRPr="00834AA8">
        <w:rPr>
          <w:sz w:val="28"/>
          <w:szCs w:val="22"/>
          <w:lang w:val="vi"/>
        </w:rPr>
        <w:t xml:space="preserve">Nghị định số 77/2021/NĐ-CP quy định chế độ phụ cấp thâm niên nhà giáo; </w:t>
      </w:r>
    </w:p>
    <w:p w:rsidR="00834AA8" w:rsidRDefault="00EB4D2E" w:rsidP="003B7450">
      <w:pPr>
        <w:widowControl w:val="0"/>
        <w:tabs>
          <w:tab w:val="clear" w:pos="720"/>
        </w:tabs>
        <w:autoSpaceDE w:val="0"/>
        <w:autoSpaceDN w:val="0"/>
        <w:spacing w:before="120"/>
        <w:ind w:right="412" w:firstLine="720"/>
        <w:jc w:val="both"/>
        <w:rPr>
          <w:sz w:val="28"/>
          <w:szCs w:val="22"/>
        </w:rPr>
      </w:pPr>
      <w:r>
        <w:rPr>
          <w:sz w:val="28"/>
          <w:szCs w:val="22"/>
        </w:rPr>
        <w:t xml:space="preserve">- </w:t>
      </w:r>
      <w:r w:rsidR="00834AA8" w:rsidRPr="00834AA8">
        <w:rPr>
          <w:sz w:val="28"/>
          <w:szCs w:val="22"/>
          <w:lang w:val="vi"/>
        </w:rPr>
        <w:t xml:space="preserve">Thông tư số 47/2020/TT-BGD ĐT quy định việc lựa chọn đồ chơi, học liệu được sử dụng trong các cơ sở GDMN; </w:t>
      </w:r>
    </w:p>
    <w:p w:rsidR="005A1C3F" w:rsidRPr="000D68E7" w:rsidRDefault="00EB4D2E" w:rsidP="003B7450">
      <w:pPr>
        <w:widowControl w:val="0"/>
        <w:tabs>
          <w:tab w:val="clear" w:pos="720"/>
        </w:tabs>
        <w:autoSpaceDE w:val="0"/>
        <w:autoSpaceDN w:val="0"/>
        <w:spacing w:before="120"/>
        <w:ind w:right="412" w:firstLine="720"/>
        <w:jc w:val="both"/>
        <w:rPr>
          <w:sz w:val="28"/>
          <w:szCs w:val="28"/>
        </w:rPr>
      </w:pPr>
      <w:r>
        <w:rPr>
          <w:sz w:val="28"/>
          <w:szCs w:val="22"/>
        </w:rPr>
        <w:t xml:space="preserve">- </w:t>
      </w:r>
      <w:r w:rsidR="00834AA8" w:rsidRPr="00834AA8">
        <w:rPr>
          <w:sz w:val="28"/>
          <w:szCs w:val="22"/>
          <w:lang w:val="vi"/>
        </w:rPr>
        <w:t xml:space="preserve">Thông tư số 50/2020/TT-BGDĐT ban hành Chương trình làm quen với tiếng Anh dành cho trẻ em mẫu giáo; </w:t>
      </w:r>
      <w:r w:rsidR="005A1C3F" w:rsidRPr="000D68E7">
        <w:rPr>
          <w:sz w:val="28"/>
          <w:szCs w:val="28"/>
        </w:rPr>
        <w:t>Thông tư 51/2020/TT-BGDĐT ngày 31 tháng 12 năm 2020 TT Sửa đổi, bổ sung một số nội dung của Chương trình GDMN ban hành kèm theo TT sô 17/2009/ TT-BGDĐT, sửa đổi, bổ sung bởi TT 28/2016/ TT-BGDĐT ngày 30 tháng 12 năm 2016 của Bộ trưởng Bộ Giáo dục và Đào tạo.</w:t>
      </w:r>
    </w:p>
    <w:p w:rsidR="00834AA8" w:rsidRPr="00834AA8" w:rsidRDefault="00834AA8" w:rsidP="003B7450">
      <w:pPr>
        <w:widowControl w:val="0"/>
        <w:tabs>
          <w:tab w:val="clear" w:pos="720"/>
        </w:tabs>
        <w:autoSpaceDE w:val="0"/>
        <w:autoSpaceDN w:val="0"/>
        <w:spacing w:before="120"/>
        <w:ind w:right="412" w:firstLine="720"/>
        <w:jc w:val="both"/>
        <w:rPr>
          <w:sz w:val="28"/>
          <w:szCs w:val="22"/>
        </w:rPr>
      </w:pPr>
      <w:r w:rsidRPr="00834AA8">
        <w:rPr>
          <w:sz w:val="28"/>
          <w:szCs w:val="22"/>
          <w:lang w:val="vi"/>
        </w:rPr>
        <w:t xml:space="preserve"> </w:t>
      </w:r>
      <w:r w:rsidR="00EB4D2E">
        <w:rPr>
          <w:sz w:val="28"/>
          <w:szCs w:val="22"/>
        </w:rPr>
        <w:t xml:space="preserve">- </w:t>
      </w:r>
      <w:r w:rsidRPr="00834AA8">
        <w:rPr>
          <w:sz w:val="28"/>
          <w:szCs w:val="22"/>
          <w:lang w:val="vi"/>
        </w:rPr>
        <w:t>Thông tư số 52/2020/TT-BGDĐT ban hành Điều lệ Trường mầm non. Tiếp tục tham mưu, tìm ra các giải pháp thực hiện có hiệu quả Đề án phát triển GDMN của địa phương giai đoạn</w:t>
      </w:r>
      <w:r w:rsidRPr="00834AA8">
        <w:rPr>
          <w:spacing w:val="-6"/>
          <w:sz w:val="28"/>
          <w:szCs w:val="22"/>
          <w:lang w:val="vi"/>
        </w:rPr>
        <w:t xml:space="preserve"> </w:t>
      </w:r>
      <w:r w:rsidRPr="00834AA8">
        <w:rPr>
          <w:sz w:val="28"/>
          <w:szCs w:val="22"/>
          <w:lang w:val="vi"/>
        </w:rPr>
        <w:t>2019-2025.</w:t>
      </w:r>
    </w:p>
    <w:p w:rsidR="007E2674" w:rsidRPr="007E2674" w:rsidRDefault="00EB4D2E" w:rsidP="003B7450">
      <w:pPr>
        <w:widowControl w:val="0"/>
        <w:tabs>
          <w:tab w:val="clear" w:pos="720"/>
        </w:tabs>
        <w:autoSpaceDE w:val="0"/>
        <w:autoSpaceDN w:val="0"/>
        <w:spacing w:before="120"/>
        <w:ind w:firstLine="720"/>
        <w:rPr>
          <w:sz w:val="28"/>
          <w:szCs w:val="28"/>
          <w:lang w:val="vi"/>
        </w:rPr>
      </w:pPr>
      <w:r>
        <w:rPr>
          <w:sz w:val="28"/>
          <w:szCs w:val="22"/>
        </w:rPr>
        <w:lastRenderedPageBreak/>
        <w:t xml:space="preserve">- </w:t>
      </w:r>
      <w:r w:rsidR="007E2674" w:rsidRPr="007E2674">
        <w:rPr>
          <w:sz w:val="28"/>
          <w:szCs w:val="22"/>
          <w:lang w:val="vi"/>
        </w:rPr>
        <w:t>Thông tư số 11/2020/TT- BGD&amp;ĐT ngày 19/5/2020 của Bộ GD&amp;ĐT về hướng dẫn thực hiện dân chủ trong hoạt động của cơ sở giáo dục công lập; thực hiện quy chế công</w:t>
      </w:r>
      <w:r w:rsidR="007E2674" w:rsidRPr="007E2674">
        <w:rPr>
          <w:spacing w:val="26"/>
          <w:sz w:val="28"/>
          <w:szCs w:val="22"/>
          <w:lang w:val="vi"/>
        </w:rPr>
        <w:t xml:space="preserve"> </w:t>
      </w:r>
      <w:r w:rsidR="007E2674" w:rsidRPr="007E2674">
        <w:rPr>
          <w:sz w:val="28"/>
          <w:szCs w:val="22"/>
          <w:lang w:val="vi"/>
        </w:rPr>
        <w:t>khai</w:t>
      </w:r>
      <w:r w:rsidR="007E2674" w:rsidRPr="007E2674">
        <w:rPr>
          <w:spacing w:val="27"/>
          <w:sz w:val="28"/>
          <w:szCs w:val="22"/>
          <w:lang w:val="vi"/>
        </w:rPr>
        <w:t xml:space="preserve"> </w:t>
      </w:r>
      <w:r w:rsidR="007E2674" w:rsidRPr="007E2674">
        <w:rPr>
          <w:sz w:val="28"/>
          <w:szCs w:val="22"/>
          <w:lang w:val="vi"/>
        </w:rPr>
        <w:t>đối</w:t>
      </w:r>
      <w:r w:rsidR="007E2674" w:rsidRPr="007E2674">
        <w:rPr>
          <w:spacing w:val="27"/>
          <w:sz w:val="28"/>
          <w:szCs w:val="22"/>
          <w:lang w:val="vi"/>
        </w:rPr>
        <w:t xml:space="preserve"> </w:t>
      </w:r>
      <w:r w:rsidR="007E2674" w:rsidRPr="007E2674">
        <w:rPr>
          <w:sz w:val="28"/>
          <w:szCs w:val="22"/>
          <w:lang w:val="vi"/>
        </w:rPr>
        <w:t>với</w:t>
      </w:r>
      <w:r w:rsidR="007E2674" w:rsidRPr="007E2674">
        <w:rPr>
          <w:spacing w:val="27"/>
          <w:sz w:val="28"/>
          <w:szCs w:val="22"/>
          <w:lang w:val="vi"/>
        </w:rPr>
        <w:t xml:space="preserve"> </w:t>
      </w:r>
      <w:r w:rsidR="007E2674" w:rsidRPr="007E2674">
        <w:rPr>
          <w:sz w:val="28"/>
          <w:szCs w:val="22"/>
          <w:lang w:val="vi"/>
        </w:rPr>
        <w:t>cơ</w:t>
      </w:r>
      <w:r w:rsidR="007E2674" w:rsidRPr="007E2674">
        <w:rPr>
          <w:spacing w:val="27"/>
          <w:sz w:val="28"/>
          <w:szCs w:val="22"/>
          <w:lang w:val="vi"/>
        </w:rPr>
        <w:t xml:space="preserve"> </w:t>
      </w:r>
      <w:r w:rsidR="007E2674" w:rsidRPr="007E2674">
        <w:rPr>
          <w:sz w:val="28"/>
          <w:szCs w:val="22"/>
          <w:lang w:val="vi"/>
        </w:rPr>
        <w:t>sở</w:t>
      </w:r>
      <w:r w:rsidR="007E2674" w:rsidRPr="007E2674">
        <w:rPr>
          <w:spacing w:val="27"/>
          <w:sz w:val="28"/>
          <w:szCs w:val="22"/>
          <w:lang w:val="vi"/>
        </w:rPr>
        <w:t xml:space="preserve"> </w:t>
      </w:r>
      <w:r w:rsidR="007E2674" w:rsidRPr="007E2674">
        <w:rPr>
          <w:sz w:val="28"/>
          <w:szCs w:val="22"/>
          <w:lang w:val="vi"/>
        </w:rPr>
        <w:t>giáo</w:t>
      </w:r>
      <w:r w:rsidR="007E2674" w:rsidRPr="007E2674">
        <w:rPr>
          <w:spacing w:val="27"/>
          <w:sz w:val="28"/>
          <w:szCs w:val="22"/>
          <w:lang w:val="vi"/>
        </w:rPr>
        <w:t xml:space="preserve"> </w:t>
      </w:r>
      <w:r w:rsidR="007E2674" w:rsidRPr="007E2674">
        <w:rPr>
          <w:sz w:val="28"/>
          <w:szCs w:val="22"/>
          <w:lang w:val="vi"/>
        </w:rPr>
        <w:t>dục</w:t>
      </w:r>
      <w:r w:rsidR="007E2674" w:rsidRPr="007E2674">
        <w:rPr>
          <w:spacing w:val="27"/>
          <w:sz w:val="28"/>
          <w:szCs w:val="22"/>
          <w:lang w:val="vi"/>
        </w:rPr>
        <w:t xml:space="preserve"> </w:t>
      </w:r>
      <w:r w:rsidR="007E2674" w:rsidRPr="007E2674">
        <w:rPr>
          <w:sz w:val="28"/>
          <w:szCs w:val="22"/>
          <w:lang w:val="vi"/>
        </w:rPr>
        <w:t>theo</w:t>
      </w:r>
      <w:r w:rsidR="007E2674" w:rsidRPr="007E2674">
        <w:rPr>
          <w:spacing w:val="27"/>
          <w:sz w:val="28"/>
          <w:szCs w:val="22"/>
          <w:lang w:val="vi"/>
        </w:rPr>
        <w:t xml:space="preserve"> </w:t>
      </w:r>
      <w:r w:rsidR="007E2674" w:rsidRPr="007E2674">
        <w:rPr>
          <w:sz w:val="28"/>
          <w:szCs w:val="22"/>
          <w:lang w:val="vi"/>
        </w:rPr>
        <w:t>Thông</w:t>
      </w:r>
      <w:r w:rsidR="007E2674" w:rsidRPr="007E2674">
        <w:rPr>
          <w:spacing w:val="28"/>
          <w:sz w:val="28"/>
          <w:szCs w:val="22"/>
          <w:lang w:val="vi"/>
        </w:rPr>
        <w:t xml:space="preserve"> </w:t>
      </w:r>
      <w:r w:rsidR="007E2674" w:rsidRPr="007E2674">
        <w:rPr>
          <w:sz w:val="28"/>
          <w:szCs w:val="22"/>
          <w:lang w:val="vi"/>
        </w:rPr>
        <w:t>tư</w:t>
      </w:r>
      <w:r w:rsidR="007E2674" w:rsidRPr="007E2674">
        <w:rPr>
          <w:spacing w:val="27"/>
          <w:sz w:val="28"/>
          <w:szCs w:val="22"/>
          <w:lang w:val="vi"/>
        </w:rPr>
        <w:t xml:space="preserve"> </w:t>
      </w:r>
      <w:r w:rsidR="007E2674" w:rsidRPr="007E2674">
        <w:rPr>
          <w:sz w:val="28"/>
          <w:szCs w:val="22"/>
          <w:lang w:val="vi"/>
        </w:rPr>
        <w:t>số</w:t>
      </w:r>
      <w:r w:rsidR="007E2674" w:rsidRPr="007E2674">
        <w:rPr>
          <w:spacing w:val="27"/>
          <w:sz w:val="28"/>
          <w:szCs w:val="22"/>
          <w:lang w:val="vi"/>
        </w:rPr>
        <w:t xml:space="preserve"> </w:t>
      </w:r>
      <w:r w:rsidR="007E2674" w:rsidRPr="007E2674">
        <w:rPr>
          <w:sz w:val="28"/>
          <w:szCs w:val="22"/>
          <w:lang w:val="vi"/>
        </w:rPr>
        <w:t>36/2017/TT-BGDĐT</w:t>
      </w:r>
      <w:r w:rsidR="007E2674">
        <w:rPr>
          <w:sz w:val="28"/>
          <w:szCs w:val="22"/>
        </w:rPr>
        <w:t xml:space="preserve"> </w:t>
      </w:r>
      <w:r w:rsidR="007E2674" w:rsidRPr="007E2674">
        <w:rPr>
          <w:sz w:val="28"/>
          <w:szCs w:val="22"/>
          <w:lang w:val="vi"/>
        </w:rPr>
        <w:t>ngày</w:t>
      </w:r>
      <w:r w:rsidR="007E2674">
        <w:rPr>
          <w:sz w:val="28"/>
          <w:szCs w:val="22"/>
        </w:rPr>
        <w:t xml:space="preserve"> </w:t>
      </w:r>
      <w:r w:rsidR="007E2674" w:rsidRPr="007E2674">
        <w:rPr>
          <w:sz w:val="28"/>
          <w:szCs w:val="28"/>
          <w:lang w:val="vi"/>
        </w:rPr>
        <w:t>28/12/2017 của Bộ ộ GD&amp;ĐT.</w:t>
      </w:r>
    </w:p>
    <w:p w:rsidR="00FC152D" w:rsidRDefault="00FC152D" w:rsidP="003B7450">
      <w:pPr>
        <w:widowControl w:val="0"/>
        <w:tabs>
          <w:tab w:val="clear" w:pos="720"/>
        </w:tabs>
        <w:autoSpaceDE w:val="0"/>
        <w:autoSpaceDN w:val="0"/>
        <w:spacing w:before="120"/>
        <w:ind w:right="412"/>
        <w:jc w:val="both"/>
        <w:rPr>
          <w:sz w:val="28"/>
          <w:szCs w:val="22"/>
          <w:lang w:val="vi"/>
        </w:rPr>
      </w:pPr>
      <w:r>
        <w:rPr>
          <w:sz w:val="28"/>
          <w:szCs w:val="22"/>
        </w:rPr>
        <w:tab/>
      </w:r>
      <w:r w:rsidR="00EB4D2E">
        <w:rPr>
          <w:sz w:val="28"/>
          <w:szCs w:val="22"/>
        </w:rPr>
        <w:t xml:space="preserve">- </w:t>
      </w:r>
      <w:r w:rsidRPr="00FC152D">
        <w:rPr>
          <w:sz w:val="28"/>
          <w:szCs w:val="22"/>
          <w:lang w:val="vi"/>
        </w:rPr>
        <w:t>Nghị định 135/2018/NĐ-CP ngày 04/10/2018 sửa đổi bổ sung một số điều NĐ 46/2017/NĐ-CP của Chính phủ và Điều lệ trường mầm non</w:t>
      </w:r>
    </w:p>
    <w:p w:rsidR="00AF102E" w:rsidRDefault="00AF102E" w:rsidP="003B7450">
      <w:pPr>
        <w:spacing w:before="120"/>
        <w:rPr>
          <w:sz w:val="28"/>
          <w:szCs w:val="22"/>
          <w:lang w:val="vi"/>
        </w:rPr>
      </w:pPr>
      <w:r>
        <w:rPr>
          <w:sz w:val="28"/>
          <w:szCs w:val="22"/>
        </w:rPr>
        <w:tab/>
      </w:r>
      <w:r w:rsidR="00EB4D2E">
        <w:rPr>
          <w:sz w:val="28"/>
          <w:szCs w:val="22"/>
        </w:rPr>
        <w:t xml:space="preserve">- </w:t>
      </w:r>
      <w:r w:rsidRPr="00AF102E">
        <w:rPr>
          <w:sz w:val="28"/>
          <w:szCs w:val="22"/>
          <w:lang w:val="vi"/>
        </w:rPr>
        <w:t>Thông tư số 21/2014/TT-BGDĐT ngày 07/7/2014 và Thông tư số 47/2020/TT-BGDĐT ngày 31/12/2020 của Bộ GD&amp;ĐT</w:t>
      </w:r>
    </w:p>
    <w:p w:rsidR="00AF102E" w:rsidRDefault="00AF102E" w:rsidP="003B7450">
      <w:pPr>
        <w:spacing w:before="120"/>
        <w:rPr>
          <w:sz w:val="28"/>
          <w:szCs w:val="22"/>
          <w:lang w:val="vi"/>
        </w:rPr>
      </w:pPr>
      <w:r>
        <w:rPr>
          <w:sz w:val="28"/>
          <w:szCs w:val="22"/>
          <w:lang w:val="vi"/>
        </w:rPr>
        <w:tab/>
      </w:r>
      <w:r w:rsidR="00EB4D2E">
        <w:rPr>
          <w:sz w:val="28"/>
          <w:szCs w:val="22"/>
        </w:rPr>
        <w:t xml:space="preserve">- </w:t>
      </w:r>
      <w:r w:rsidRPr="00AF102E">
        <w:rPr>
          <w:sz w:val="28"/>
          <w:szCs w:val="22"/>
          <w:lang w:val="vi"/>
        </w:rPr>
        <w:t>Thông tư 19/2018/TT-BGDĐT ngày 22/8/2018 quy định kiểm định chất lượng giáo dục và công nhận đạt chuẩn quốc gia đối với trường mầm non</w:t>
      </w:r>
    </w:p>
    <w:p w:rsidR="00AF102E" w:rsidRDefault="00AF102E" w:rsidP="003B7450">
      <w:pPr>
        <w:spacing w:before="120"/>
        <w:rPr>
          <w:sz w:val="28"/>
          <w:szCs w:val="22"/>
          <w:lang w:val="vi"/>
        </w:rPr>
      </w:pPr>
      <w:r>
        <w:rPr>
          <w:sz w:val="28"/>
          <w:szCs w:val="22"/>
        </w:rPr>
        <w:tab/>
      </w:r>
      <w:r w:rsidR="00EB4D2E">
        <w:rPr>
          <w:sz w:val="28"/>
          <w:szCs w:val="22"/>
        </w:rPr>
        <w:t xml:space="preserve">- </w:t>
      </w:r>
      <w:r w:rsidRPr="00AF102E">
        <w:rPr>
          <w:sz w:val="28"/>
          <w:szCs w:val="22"/>
          <w:lang w:val="vi"/>
        </w:rPr>
        <w:t xml:space="preserve">Thông tư Liên tịch số 13/2016/TTLT-BYT-BGDĐT ngày 12/5/2016 quy định về công tác y tế </w:t>
      </w:r>
      <w:r w:rsidRPr="00AF102E">
        <w:rPr>
          <w:spacing w:val="-4"/>
          <w:sz w:val="28"/>
          <w:szCs w:val="22"/>
          <w:lang w:val="vi"/>
        </w:rPr>
        <w:t>trường</w:t>
      </w:r>
      <w:r w:rsidRPr="00AF102E">
        <w:rPr>
          <w:spacing w:val="62"/>
          <w:sz w:val="28"/>
          <w:szCs w:val="22"/>
          <w:lang w:val="vi"/>
        </w:rPr>
        <w:t xml:space="preserve"> </w:t>
      </w:r>
      <w:r w:rsidRPr="00AF102E">
        <w:rPr>
          <w:sz w:val="28"/>
          <w:szCs w:val="22"/>
          <w:lang w:val="vi"/>
        </w:rPr>
        <w:t>học</w:t>
      </w:r>
    </w:p>
    <w:p w:rsidR="00AF102E" w:rsidRPr="000D3295" w:rsidRDefault="00EB4D2E" w:rsidP="003B7450">
      <w:pPr>
        <w:spacing w:before="120"/>
        <w:ind w:firstLine="720"/>
        <w:rPr>
          <w:sz w:val="28"/>
          <w:szCs w:val="22"/>
        </w:rPr>
      </w:pPr>
      <w:r>
        <w:rPr>
          <w:sz w:val="28"/>
          <w:szCs w:val="22"/>
        </w:rPr>
        <w:t xml:space="preserve">- </w:t>
      </w:r>
      <w:r w:rsidR="00AF102E" w:rsidRPr="00AF102E">
        <w:rPr>
          <w:sz w:val="28"/>
          <w:szCs w:val="22"/>
          <w:lang w:val="vi"/>
        </w:rPr>
        <w:t>Quyết định số 16/2008/QĐ-BGDĐT ngày 16/4/2008 của Bộ GD&amp;ĐT ban hành quy định về đạo đức nhà giáo và Chỉ thị số 1737/CT-BGDĐT ngày 07/5/2018 về việc tăng cường công tác quản lý và nâng cao đạo đức nhà giáo</w:t>
      </w:r>
    </w:p>
    <w:p w:rsidR="00000362" w:rsidRDefault="00000362" w:rsidP="003B7450">
      <w:pPr>
        <w:spacing w:before="120"/>
        <w:rPr>
          <w:sz w:val="28"/>
          <w:szCs w:val="22"/>
          <w:lang w:val="vi"/>
        </w:rPr>
      </w:pPr>
      <w:r>
        <w:rPr>
          <w:sz w:val="28"/>
          <w:szCs w:val="22"/>
        </w:rPr>
        <w:tab/>
      </w:r>
      <w:r w:rsidR="00EB4D2E">
        <w:rPr>
          <w:sz w:val="28"/>
          <w:szCs w:val="22"/>
        </w:rPr>
        <w:t xml:space="preserve">- </w:t>
      </w:r>
      <w:r w:rsidRPr="00000362">
        <w:rPr>
          <w:sz w:val="28"/>
          <w:szCs w:val="22"/>
          <w:lang w:val="vi"/>
        </w:rPr>
        <w:t>Chỉ thị số 05-CT/TW và Chỉ thị số 27-CT/TTg); thực hiện hiệu quả bộ quy tắc ứng xử trong các cơ sở GDMN (Thông tư số 06/2019/TT-BGDĐT ngày 12/4/2019); tiếp tục triển khai thực hiện Kế hoạch số 744/KH-PGDĐT ngày 11/7/2019 về xây dựng văn hóa ứng xử trong trường học giai đoạn 2019-2025 của ngành GD&amp;ĐT</w:t>
      </w:r>
      <w:r w:rsidRPr="00000362">
        <w:rPr>
          <w:spacing w:val="-5"/>
          <w:sz w:val="28"/>
          <w:szCs w:val="22"/>
          <w:lang w:val="vi"/>
        </w:rPr>
        <w:t xml:space="preserve"> </w:t>
      </w:r>
      <w:r w:rsidRPr="00000362">
        <w:rPr>
          <w:sz w:val="28"/>
          <w:szCs w:val="22"/>
          <w:lang w:val="vi"/>
        </w:rPr>
        <w:t>huyện.</w:t>
      </w:r>
    </w:p>
    <w:p w:rsidR="00000362" w:rsidRPr="00000362" w:rsidRDefault="00000362" w:rsidP="003B7450">
      <w:pPr>
        <w:widowControl w:val="0"/>
        <w:tabs>
          <w:tab w:val="clear" w:pos="720"/>
        </w:tabs>
        <w:autoSpaceDE w:val="0"/>
        <w:autoSpaceDN w:val="0"/>
        <w:spacing w:before="120"/>
        <w:ind w:right="412"/>
        <w:jc w:val="both"/>
        <w:rPr>
          <w:sz w:val="28"/>
          <w:szCs w:val="22"/>
          <w:lang w:val="vi"/>
        </w:rPr>
      </w:pPr>
      <w:r>
        <w:rPr>
          <w:sz w:val="28"/>
          <w:szCs w:val="22"/>
        </w:rPr>
        <w:tab/>
      </w:r>
      <w:r w:rsidR="00EB4D2E">
        <w:rPr>
          <w:sz w:val="28"/>
          <w:szCs w:val="22"/>
        </w:rPr>
        <w:t xml:space="preserve">- </w:t>
      </w:r>
      <w:r w:rsidRPr="00000362">
        <w:rPr>
          <w:sz w:val="28"/>
          <w:szCs w:val="22"/>
          <w:lang w:val="vi"/>
        </w:rPr>
        <w:t>Thông tư số 19/2019/TT-BGDĐT ngày 12/11/2019 của Bộ GDĐT ban hành quy chế bồi dưỡng thường xuyên giáo viên, CBQL cơ sở GDMN, cơ sở giáo dục phổ thông và giáo viên trung tâm giáo dục thường</w:t>
      </w:r>
      <w:r w:rsidRPr="00000362">
        <w:rPr>
          <w:spacing w:val="-6"/>
          <w:sz w:val="28"/>
          <w:szCs w:val="22"/>
          <w:lang w:val="vi"/>
        </w:rPr>
        <w:t xml:space="preserve"> </w:t>
      </w:r>
      <w:r w:rsidRPr="00000362">
        <w:rPr>
          <w:sz w:val="28"/>
          <w:szCs w:val="22"/>
          <w:lang w:val="vi"/>
        </w:rPr>
        <w:t>xuyên.</w:t>
      </w:r>
    </w:p>
    <w:p w:rsidR="00E86FB2" w:rsidRDefault="00EB4D2E" w:rsidP="003B7450">
      <w:pPr>
        <w:spacing w:before="120"/>
        <w:ind w:firstLine="851"/>
        <w:jc w:val="both"/>
        <w:rPr>
          <w:sz w:val="28"/>
          <w:szCs w:val="28"/>
        </w:rPr>
      </w:pPr>
      <w:r>
        <w:rPr>
          <w:sz w:val="28"/>
          <w:szCs w:val="28"/>
        </w:rPr>
        <w:t xml:space="preserve">- </w:t>
      </w:r>
      <w:r w:rsidR="00E86FB2" w:rsidRPr="00555336">
        <w:rPr>
          <w:sz w:val="28"/>
          <w:szCs w:val="28"/>
        </w:rPr>
        <w:t>Kế hoạch số 1478/KH-PGDĐT, ngày 02/10/2021, kế hoạch trọng tâm hàng tháng cấp Mầm non năm học 2021-2022;</w:t>
      </w:r>
    </w:p>
    <w:p w:rsidR="002D6885" w:rsidRPr="00555336" w:rsidRDefault="00EB4D2E" w:rsidP="003B7450">
      <w:pPr>
        <w:tabs>
          <w:tab w:val="center" w:pos="6300"/>
        </w:tabs>
        <w:spacing w:before="120"/>
        <w:ind w:firstLine="720"/>
        <w:jc w:val="both"/>
        <w:rPr>
          <w:sz w:val="28"/>
          <w:szCs w:val="28"/>
        </w:rPr>
      </w:pPr>
      <w:r>
        <w:rPr>
          <w:sz w:val="28"/>
          <w:szCs w:val="28"/>
        </w:rPr>
        <w:t xml:space="preserve">- </w:t>
      </w:r>
      <w:r w:rsidR="002D6885" w:rsidRPr="002D6885">
        <w:rPr>
          <w:sz w:val="28"/>
          <w:szCs w:val="28"/>
        </w:rPr>
        <w:t>Căn cứ công văn 1448/GDĐT-TH ngày 29 tháng 9 năm 2021 về phương hướng, nhiệm vụ trọng tâm năm học 2021-2022;</w:t>
      </w:r>
    </w:p>
    <w:p w:rsidR="00EA1319" w:rsidRPr="00EB4D2E" w:rsidRDefault="00EB4D2E" w:rsidP="003B7450">
      <w:pPr>
        <w:spacing w:before="120"/>
        <w:ind w:firstLine="851"/>
        <w:jc w:val="both"/>
        <w:rPr>
          <w:b/>
          <w:color w:val="000000" w:themeColor="text1"/>
          <w:sz w:val="28"/>
          <w:szCs w:val="28"/>
        </w:rPr>
      </w:pPr>
      <w:r>
        <w:rPr>
          <w:color w:val="000000" w:themeColor="text1"/>
          <w:sz w:val="28"/>
          <w:szCs w:val="28"/>
        </w:rPr>
        <w:t xml:space="preserve">- </w:t>
      </w:r>
      <w:r w:rsidR="00E86FB2" w:rsidRPr="002D6885">
        <w:rPr>
          <w:color w:val="000000" w:themeColor="text1"/>
          <w:sz w:val="28"/>
          <w:szCs w:val="28"/>
        </w:rPr>
        <w:t>Kế hoạch  số 164/KH-MGLH, ngày 18 tháng 10 năm 2021, kế hoạch thực hiện nhiệm vụ năm học 2021 – 2022 của trường Mẫu giáo Long Hậu</w:t>
      </w:r>
    </w:p>
    <w:p w:rsidR="00EA1319" w:rsidRPr="00913C65" w:rsidRDefault="00EA1319" w:rsidP="003B7450">
      <w:pPr>
        <w:spacing w:before="120"/>
        <w:ind w:firstLine="709"/>
        <w:contextualSpacing/>
        <w:jc w:val="both"/>
        <w:rPr>
          <w:sz w:val="28"/>
          <w:szCs w:val="28"/>
          <w:lang w:val="vi-VN"/>
        </w:rPr>
      </w:pPr>
      <w:r w:rsidRPr="00913C65">
        <w:rPr>
          <w:b/>
          <w:sz w:val="28"/>
          <w:szCs w:val="28"/>
          <w:lang w:val="vi-VN"/>
        </w:rPr>
        <w:t>2. Tập huấn, bồi dưỡng chuyên môn</w:t>
      </w:r>
      <w:r w:rsidRPr="00913C65">
        <w:rPr>
          <w:sz w:val="28"/>
          <w:szCs w:val="28"/>
          <w:lang w:val="vi-VN"/>
        </w:rPr>
        <w:t>.</w:t>
      </w:r>
    </w:p>
    <w:p w:rsidR="00EA1319" w:rsidRDefault="00EB4D2E"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 xml:space="preserve">Trong năm học </w:t>
      </w:r>
      <w:r>
        <w:rPr>
          <w:sz w:val="28"/>
          <w:szCs w:val="28"/>
        </w:rPr>
        <w:t xml:space="preserve">2021-2022 </w:t>
      </w:r>
      <w:r w:rsidR="00EA1319" w:rsidRPr="00913C65">
        <w:rPr>
          <w:sz w:val="28"/>
          <w:szCs w:val="28"/>
          <w:lang w:val="vi-VN"/>
        </w:rPr>
        <w:t xml:space="preserve">nhà trường tạo điều kiện cho đội ngũ CB-GV-NV tham gia tập huấn về chuyên môn nghiệp vụ. </w:t>
      </w:r>
    </w:p>
    <w:p w:rsidR="00EA1319" w:rsidRPr="00913C65" w:rsidRDefault="00632C22"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Đảm bảo 100% CBQL và GV tham gia học bồi dưỡng thường xuyên theo thông tư số 11/2019/TT-BGDĐT ngày 26</w:t>
      </w:r>
      <w:r w:rsidR="00EA1319">
        <w:rPr>
          <w:sz w:val="28"/>
          <w:szCs w:val="28"/>
          <w:lang w:val="vi-VN"/>
        </w:rPr>
        <w:t xml:space="preserve">/8/2019 bồi dưỡng thường xuyên </w:t>
      </w:r>
      <w:r w:rsidR="00EA1319" w:rsidRPr="00913C65">
        <w:rPr>
          <w:sz w:val="28"/>
          <w:szCs w:val="28"/>
          <w:lang w:val="vi-VN"/>
        </w:rPr>
        <w:t>cho CBQL và thông tư số 12/2019/TT-BGDĐT ngày 2</w:t>
      </w:r>
      <w:r w:rsidR="00EA1319">
        <w:rPr>
          <w:sz w:val="28"/>
          <w:szCs w:val="28"/>
          <w:lang w:val="vi-VN"/>
        </w:rPr>
        <w:t xml:space="preserve">6/8/2019 bồi dưỡng thường xuyên cho </w:t>
      </w:r>
      <w:r w:rsidR="00EA1319" w:rsidRPr="00913C65">
        <w:rPr>
          <w:sz w:val="28"/>
          <w:szCs w:val="28"/>
          <w:lang w:val="vi-VN"/>
        </w:rPr>
        <w:t>giáo viên.</w:t>
      </w:r>
    </w:p>
    <w:p w:rsidR="00EA1319" w:rsidRPr="00913C65" w:rsidRDefault="00632C22" w:rsidP="003B7450">
      <w:pPr>
        <w:spacing w:before="120"/>
        <w:ind w:firstLine="709"/>
        <w:contextualSpacing/>
        <w:jc w:val="both"/>
        <w:rPr>
          <w:sz w:val="28"/>
          <w:szCs w:val="28"/>
          <w:lang w:val="vi-VN"/>
        </w:rPr>
      </w:pPr>
      <w:r>
        <w:rPr>
          <w:sz w:val="28"/>
          <w:szCs w:val="28"/>
        </w:rPr>
        <w:t xml:space="preserve">- </w:t>
      </w:r>
      <w:r w:rsidR="00EA1319">
        <w:rPr>
          <w:sz w:val="28"/>
          <w:szCs w:val="28"/>
          <w:lang w:val="vi-VN"/>
        </w:rPr>
        <w:t>100% CB</w:t>
      </w:r>
      <w:r w:rsidR="00EA1319">
        <w:rPr>
          <w:sz w:val="28"/>
          <w:szCs w:val="28"/>
        </w:rPr>
        <w:t>-</w:t>
      </w:r>
      <w:r w:rsidR="00EA1319">
        <w:rPr>
          <w:sz w:val="28"/>
          <w:szCs w:val="28"/>
          <w:lang w:val="vi-VN"/>
        </w:rPr>
        <w:t xml:space="preserve"> GV</w:t>
      </w:r>
      <w:r w:rsidR="00EA1319">
        <w:rPr>
          <w:sz w:val="28"/>
          <w:szCs w:val="28"/>
        </w:rPr>
        <w:t>-</w:t>
      </w:r>
      <w:r w:rsidR="00EA1319" w:rsidRPr="00913C65">
        <w:rPr>
          <w:sz w:val="28"/>
          <w:szCs w:val="28"/>
          <w:lang w:val="vi-VN"/>
        </w:rPr>
        <w:t xml:space="preserve"> NV tham gia đầy đủ các lớp bồi dưỡng chính trị, các đợt học tập các nghị quyết do các cấp tổ chức, làm bài thu hoạch đầy đủ.</w:t>
      </w:r>
    </w:p>
    <w:p w:rsidR="00EA1319" w:rsidRPr="00913C65" w:rsidRDefault="00632C22"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Nhà</w:t>
      </w:r>
      <w:r w:rsidR="00EA1319">
        <w:rPr>
          <w:sz w:val="28"/>
          <w:szCs w:val="28"/>
          <w:lang w:val="vi-VN"/>
        </w:rPr>
        <w:t xml:space="preserve"> trường tạo điều kiện cho CB</w:t>
      </w:r>
      <w:r w:rsidR="00EA1319">
        <w:rPr>
          <w:sz w:val="28"/>
          <w:szCs w:val="28"/>
        </w:rPr>
        <w:t>-</w:t>
      </w:r>
      <w:r w:rsidR="00EA1319">
        <w:rPr>
          <w:sz w:val="28"/>
          <w:szCs w:val="28"/>
          <w:lang w:val="vi-VN"/>
        </w:rPr>
        <w:t>GV</w:t>
      </w:r>
      <w:r w:rsidR="00EA1319">
        <w:rPr>
          <w:sz w:val="28"/>
          <w:szCs w:val="28"/>
        </w:rPr>
        <w:t>-</w:t>
      </w:r>
      <w:r w:rsidR="00EA1319" w:rsidRPr="00913C65">
        <w:rPr>
          <w:sz w:val="28"/>
          <w:szCs w:val="28"/>
          <w:lang w:val="vi-VN"/>
        </w:rPr>
        <w:t xml:space="preserve">NV tham gia đầy đủ các lớp bồi dưỡng chuyên môn hè, bồi dưỡng thường xuyên, </w:t>
      </w:r>
      <w:r w:rsidR="00EA1319">
        <w:rPr>
          <w:sz w:val="28"/>
          <w:szCs w:val="28"/>
        </w:rPr>
        <w:t xml:space="preserve">hôc tập </w:t>
      </w:r>
      <w:r w:rsidR="00EA1319" w:rsidRPr="00913C65">
        <w:rPr>
          <w:sz w:val="28"/>
          <w:szCs w:val="28"/>
          <w:lang w:val="vi-VN"/>
        </w:rPr>
        <w:t>chuyên đề.</w:t>
      </w:r>
    </w:p>
    <w:p w:rsidR="00EA1319" w:rsidRPr="00913C65" w:rsidRDefault="00632C22" w:rsidP="003B7450">
      <w:pPr>
        <w:spacing w:before="120"/>
        <w:ind w:firstLine="770"/>
        <w:jc w:val="both"/>
        <w:rPr>
          <w:b/>
          <w:sz w:val="28"/>
          <w:szCs w:val="28"/>
        </w:rPr>
      </w:pPr>
      <w:r>
        <w:rPr>
          <w:sz w:val="28"/>
          <w:szCs w:val="28"/>
        </w:rPr>
        <w:t xml:space="preserve">- </w:t>
      </w:r>
      <w:r w:rsidR="00EA1319" w:rsidRPr="00913C65">
        <w:rPr>
          <w:sz w:val="28"/>
          <w:szCs w:val="28"/>
        </w:rPr>
        <w:t>Đơn vị cử 01 cán bộ quản lý và 03 giáo viên tham dự hội giảng chuyên đề tại Trường Mẫu giáo Rạng Đông, sau khi đi tập huấn về triển khai lại tại đơn vị.</w:t>
      </w:r>
    </w:p>
    <w:p w:rsidR="00EA1319" w:rsidRPr="00913C65" w:rsidRDefault="00EA1319" w:rsidP="003B7450">
      <w:pPr>
        <w:spacing w:before="120"/>
        <w:ind w:firstLine="709"/>
        <w:contextualSpacing/>
        <w:jc w:val="both"/>
        <w:rPr>
          <w:b/>
          <w:sz w:val="28"/>
          <w:szCs w:val="28"/>
          <w:lang w:val="vi-VN"/>
        </w:rPr>
      </w:pPr>
      <w:r w:rsidRPr="00913C65">
        <w:rPr>
          <w:b/>
          <w:sz w:val="28"/>
          <w:szCs w:val="28"/>
          <w:lang w:val="vi-VN"/>
        </w:rPr>
        <w:t>3. Công tác kiểm tra</w:t>
      </w:r>
      <w:r>
        <w:rPr>
          <w:b/>
          <w:sz w:val="28"/>
          <w:szCs w:val="28"/>
        </w:rPr>
        <w:t>,</w:t>
      </w:r>
      <w:r w:rsidRPr="00913C65">
        <w:rPr>
          <w:b/>
          <w:sz w:val="28"/>
          <w:szCs w:val="28"/>
          <w:lang w:val="vi-VN"/>
        </w:rPr>
        <w:t xml:space="preserve"> giám sát.</w:t>
      </w:r>
    </w:p>
    <w:p w:rsidR="00EA1319" w:rsidRPr="00C17368" w:rsidRDefault="00EA1319" w:rsidP="003B7450">
      <w:pPr>
        <w:spacing w:before="120"/>
        <w:ind w:firstLine="709"/>
        <w:contextualSpacing/>
        <w:jc w:val="both"/>
        <w:rPr>
          <w:sz w:val="28"/>
          <w:szCs w:val="28"/>
        </w:rPr>
      </w:pPr>
      <w:r>
        <w:rPr>
          <w:sz w:val="28"/>
          <w:szCs w:val="28"/>
        </w:rPr>
        <w:t xml:space="preserve">- </w:t>
      </w:r>
      <w:r w:rsidRPr="00913C65">
        <w:rPr>
          <w:sz w:val="28"/>
          <w:szCs w:val="28"/>
          <w:lang w:val="vi-VN"/>
        </w:rPr>
        <w:t>Trong năm nhà trường tổ chức kiểm tra</w:t>
      </w:r>
      <w:r>
        <w:rPr>
          <w:sz w:val="28"/>
          <w:szCs w:val="28"/>
        </w:rPr>
        <w:t>,</w:t>
      </w:r>
      <w:r w:rsidR="00C17368">
        <w:rPr>
          <w:sz w:val="28"/>
          <w:szCs w:val="28"/>
          <w:lang w:val="vi-VN"/>
        </w:rPr>
        <w:t xml:space="preserve"> giám sát các hoạt</w:t>
      </w:r>
      <w:r w:rsidR="00C17368">
        <w:rPr>
          <w:sz w:val="28"/>
          <w:szCs w:val="28"/>
        </w:rPr>
        <w:t xml:space="preserve"> động sau:</w:t>
      </w:r>
    </w:p>
    <w:p w:rsidR="00EA1319" w:rsidRPr="00043F99" w:rsidRDefault="006A1846" w:rsidP="003B7450">
      <w:pPr>
        <w:spacing w:before="120"/>
        <w:ind w:firstLine="709"/>
        <w:contextualSpacing/>
        <w:jc w:val="both"/>
        <w:rPr>
          <w:sz w:val="28"/>
          <w:szCs w:val="28"/>
        </w:rPr>
      </w:pPr>
      <w:r>
        <w:rPr>
          <w:bCs/>
          <w:sz w:val="28"/>
          <w:szCs w:val="28"/>
          <w:shd w:val="clear" w:color="auto" w:fill="FFFFFF"/>
        </w:rPr>
        <w:t xml:space="preserve">- </w:t>
      </w:r>
      <w:r w:rsidR="00EA1319" w:rsidRPr="00913C65">
        <w:rPr>
          <w:bCs/>
          <w:spacing w:val="-14"/>
          <w:sz w:val="28"/>
          <w:szCs w:val="28"/>
          <w:shd w:val="clear" w:color="auto" w:fill="FFFFFF"/>
          <w:lang w:val="vi-VN"/>
        </w:rPr>
        <w:t>Thực hiện nhiệm vụ chuyên môn</w:t>
      </w:r>
      <w:r w:rsidR="00043F99">
        <w:rPr>
          <w:bCs/>
          <w:spacing w:val="-14"/>
          <w:sz w:val="28"/>
          <w:szCs w:val="28"/>
          <w:shd w:val="clear" w:color="auto" w:fill="FFFFFF"/>
        </w:rPr>
        <w:t xml:space="preserve"> nhà trường ( dự giờ…thao  giảng)</w:t>
      </w:r>
      <w:r w:rsidR="00090CA9">
        <w:rPr>
          <w:bCs/>
          <w:spacing w:val="-14"/>
          <w:sz w:val="28"/>
          <w:szCs w:val="28"/>
          <w:shd w:val="clear" w:color="auto" w:fill="FFFFFF"/>
        </w:rPr>
        <w:t>, kiểm tra duyệt hồ sơ sổ sách giáo viên…)</w:t>
      </w:r>
    </w:p>
    <w:p w:rsidR="00EA1319" w:rsidRPr="00913C65" w:rsidRDefault="006A1846" w:rsidP="003B7450">
      <w:pPr>
        <w:spacing w:before="120"/>
        <w:ind w:firstLine="709"/>
        <w:contextualSpacing/>
        <w:jc w:val="both"/>
        <w:rPr>
          <w:sz w:val="28"/>
          <w:szCs w:val="28"/>
          <w:lang w:val="vi-VN"/>
        </w:rPr>
      </w:pPr>
      <w:r>
        <w:rPr>
          <w:bCs/>
          <w:sz w:val="28"/>
          <w:szCs w:val="28"/>
          <w:shd w:val="clear" w:color="auto" w:fill="FFFFFF"/>
          <w:lang w:val="nl-NL"/>
        </w:rPr>
        <w:lastRenderedPageBreak/>
        <w:t xml:space="preserve">- </w:t>
      </w:r>
      <w:r w:rsidR="00EA1319" w:rsidRPr="00913C65">
        <w:rPr>
          <w:bCs/>
          <w:sz w:val="28"/>
          <w:szCs w:val="28"/>
          <w:shd w:val="clear" w:color="auto" w:fill="FFFFFF"/>
          <w:lang w:val="nl-NL"/>
        </w:rPr>
        <w:t>Thực hiện công tác Phổ cập GDMN cho trẻ năm tuổi</w:t>
      </w:r>
    </w:p>
    <w:p w:rsidR="00EA1319" w:rsidRDefault="006A1846" w:rsidP="003B7450">
      <w:pPr>
        <w:spacing w:before="120"/>
        <w:ind w:firstLine="709"/>
        <w:contextualSpacing/>
        <w:jc w:val="both"/>
        <w:rPr>
          <w:bCs/>
          <w:spacing w:val="-4"/>
          <w:sz w:val="28"/>
          <w:szCs w:val="28"/>
          <w:shd w:val="clear" w:color="auto" w:fill="FFFFFF"/>
          <w:lang w:val="nl-NL"/>
        </w:rPr>
      </w:pPr>
      <w:r>
        <w:rPr>
          <w:bCs/>
          <w:spacing w:val="-4"/>
          <w:sz w:val="28"/>
          <w:szCs w:val="28"/>
          <w:shd w:val="clear" w:color="auto" w:fill="FFFFFF"/>
          <w:lang w:val="nl-NL"/>
        </w:rPr>
        <w:t xml:space="preserve">- </w:t>
      </w:r>
      <w:r w:rsidR="00EA1319" w:rsidRPr="00913C65">
        <w:rPr>
          <w:bCs/>
          <w:spacing w:val="-4"/>
          <w:sz w:val="28"/>
          <w:szCs w:val="28"/>
          <w:shd w:val="clear" w:color="auto" w:fill="FFFFFF"/>
          <w:lang w:val="nl-NL"/>
        </w:rPr>
        <w:t>Thực hiện các giải pháp nâng cao chất lượng và hiệu quả công tác nuôi dưỡng, chăm sóc, giáo dục trẻ</w:t>
      </w:r>
      <w:r w:rsidR="00C17368">
        <w:rPr>
          <w:bCs/>
          <w:spacing w:val="-4"/>
          <w:sz w:val="28"/>
          <w:szCs w:val="28"/>
          <w:shd w:val="clear" w:color="auto" w:fill="FFFFFF"/>
          <w:lang w:val="nl-NL"/>
        </w:rPr>
        <w:t>.</w:t>
      </w:r>
    </w:p>
    <w:p w:rsidR="000346FA" w:rsidRPr="00913C65" w:rsidRDefault="000346FA" w:rsidP="003B7450">
      <w:pPr>
        <w:spacing w:before="120"/>
        <w:ind w:firstLine="709"/>
        <w:contextualSpacing/>
        <w:jc w:val="both"/>
        <w:rPr>
          <w:sz w:val="28"/>
          <w:szCs w:val="28"/>
          <w:lang w:val="vi-VN"/>
        </w:rPr>
      </w:pPr>
      <w:r>
        <w:rPr>
          <w:bCs/>
          <w:spacing w:val="-4"/>
          <w:sz w:val="28"/>
          <w:szCs w:val="28"/>
          <w:shd w:val="clear" w:color="auto" w:fill="FFFFFF"/>
          <w:lang w:val="nl-NL"/>
        </w:rPr>
        <w:t>- Kiểm tra nội bộ trường học theo kế hoạch</w:t>
      </w:r>
      <w:r w:rsidR="00090CA9">
        <w:rPr>
          <w:bCs/>
          <w:spacing w:val="-4"/>
          <w:sz w:val="28"/>
          <w:szCs w:val="28"/>
          <w:shd w:val="clear" w:color="auto" w:fill="FFFFFF"/>
          <w:lang w:val="nl-NL"/>
        </w:rPr>
        <w:t xml:space="preserve"> (kiểm tra chuyên đề, kiểm tra toàn diện, cơ sở vật chất, thu chi tài chính,</w:t>
      </w:r>
      <w:r w:rsidR="00335C7F">
        <w:rPr>
          <w:bCs/>
          <w:spacing w:val="-4"/>
          <w:sz w:val="28"/>
          <w:szCs w:val="28"/>
          <w:shd w:val="clear" w:color="auto" w:fill="FFFFFF"/>
          <w:lang w:val="nl-NL"/>
        </w:rPr>
        <w:t xml:space="preserve"> bán trú ....)</w:t>
      </w:r>
      <w:r w:rsidR="00090CA9">
        <w:rPr>
          <w:bCs/>
          <w:spacing w:val="-4"/>
          <w:sz w:val="28"/>
          <w:szCs w:val="28"/>
          <w:shd w:val="clear" w:color="auto" w:fill="FFFFFF"/>
          <w:lang w:val="nl-NL"/>
        </w:rPr>
        <w:t xml:space="preserve"> </w:t>
      </w:r>
    </w:p>
    <w:p w:rsidR="00C17368" w:rsidRDefault="00C17368" w:rsidP="003B7450">
      <w:pPr>
        <w:spacing w:before="120"/>
        <w:ind w:firstLine="709"/>
        <w:contextualSpacing/>
        <w:jc w:val="both"/>
        <w:rPr>
          <w:bCs/>
          <w:sz w:val="28"/>
          <w:szCs w:val="28"/>
          <w:shd w:val="clear" w:color="auto" w:fill="FFFFFF"/>
          <w:lang w:val="nl-NL"/>
        </w:rPr>
      </w:pPr>
      <w:r>
        <w:rPr>
          <w:bCs/>
          <w:sz w:val="28"/>
          <w:szCs w:val="28"/>
          <w:shd w:val="clear" w:color="auto" w:fill="FFFFFF"/>
          <w:lang w:val="nl-NL"/>
        </w:rPr>
        <w:t>- Kiểm tra, giám sát bếp ăn, công tác bán trú...</w:t>
      </w:r>
    </w:p>
    <w:p w:rsidR="00C17368" w:rsidRDefault="00C17368" w:rsidP="003B7450">
      <w:pPr>
        <w:spacing w:before="120"/>
        <w:ind w:firstLine="709"/>
        <w:contextualSpacing/>
        <w:jc w:val="both"/>
        <w:rPr>
          <w:bCs/>
          <w:sz w:val="28"/>
          <w:szCs w:val="28"/>
          <w:shd w:val="clear" w:color="auto" w:fill="FFFFFF"/>
          <w:lang w:val="nl-NL"/>
        </w:rPr>
      </w:pPr>
      <w:r>
        <w:rPr>
          <w:bCs/>
          <w:sz w:val="28"/>
          <w:szCs w:val="28"/>
          <w:shd w:val="clear" w:color="auto" w:fill="FFFFFF"/>
          <w:lang w:val="nl-NL"/>
        </w:rPr>
        <w:t xml:space="preserve">- </w:t>
      </w:r>
      <w:r w:rsidR="00090CA9">
        <w:rPr>
          <w:bCs/>
          <w:sz w:val="28"/>
          <w:szCs w:val="28"/>
          <w:shd w:val="clear" w:color="auto" w:fill="FFFFFF"/>
          <w:lang w:val="nl-NL"/>
        </w:rPr>
        <w:t>Giám</w:t>
      </w:r>
      <w:r>
        <w:rPr>
          <w:bCs/>
          <w:sz w:val="28"/>
          <w:szCs w:val="28"/>
          <w:shd w:val="clear" w:color="auto" w:fill="FFFFFF"/>
          <w:lang w:val="nl-NL"/>
        </w:rPr>
        <w:t xml:space="preserve"> sát công tác đảng viên</w:t>
      </w:r>
    </w:p>
    <w:p w:rsidR="00C17368" w:rsidRDefault="00C17368" w:rsidP="003B7450">
      <w:pPr>
        <w:spacing w:before="120"/>
        <w:ind w:firstLine="709"/>
        <w:contextualSpacing/>
        <w:jc w:val="both"/>
        <w:rPr>
          <w:sz w:val="28"/>
          <w:szCs w:val="28"/>
        </w:rPr>
      </w:pPr>
      <w:r>
        <w:rPr>
          <w:sz w:val="28"/>
          <w:szCs w:val="28"/>
        </w:rPr>
        <w:t>- Kiểm tra môi trường sư phạm lớp.</w:t>
      </w:r>
    </w:p>
    <w:p w:rsidR="00C17368" w:rsidRPr="00C17368" w:rsidRDefault="00C17368" w:rsidP="003B7450">
      <w:pPr>
        <w:spacing w:before="120"/>
        <w:ind w:firstLine="709"/>
        <w:contextualSpacing/>
        <w:jc w:val="both"/>
        <w:rPr>
          <w:sz w:val="28"/>
          <w:szCs w:val="28"/>
        </w:rPr>
      </w:pPr>
      <w:r>
        <w:rPr>
          <w:sz w:val="28"/>
          <w:szCs w:val="28"/>
        </w:rPr>
        <w:t>- Kiểm tra các nhóm ngoài công lập</w:t>
      </w:r>
    </w:p>
    <w:p w:rsidR="00EA1319" w:rsidRPr="00913C65" w:rsidRDefault="006A1846" w:rsidP="003B7450">
      <w:pPr>
        <w:spacing w:before="120"/>
        <w:ind w:firstLine="709"/>
        <w:contextualSpacing/>
        <w:jc w:val="both"/>
        <w:rPr>
          <w:sz w:val="28"/>
          <w:szCs w:val="28"/>
          <w:lang w:val="vi-VN"/>
        </w:rPr>
      </w:pPr>
      <w:r>
        <w:rPr>
          <w:bCs/>
          <w:sz w:val="28"/>
          <w:szCs w:val="28"/>
          <w:shd w:val="clear" w:color="auto" w:fill="FFFFFF"/>
          <w:lang w:val="nl-NL"/>
        </w:rPr>
        <w:t xml:space="preserve">- </w:t>
      </w:r>
      <w:r w:rsidR="00EA1319" w:rsidRPr="00913C65">
        <w:rPr>
          <w:bCs/>
          <w:sz w:val="28"/>
          <w:szCs w:val="28"/>
          <w:shd w:val="clear" w:color="auto" w:fill="FFFFFF"/>
          <w:lang w:val="nl-NL"/>
        </w:rPr>
        <w:t>Một số công tác khác trong nhà trường</w:t>
      </w:r>
    </w:p>
    <w:p w:rsidR="00EA1319" w:rsidRPr="00913C65" w:rsidRDefault="00EA1319" w:rsidP="003B7450">
      <w:pPr>
        <w:pStyle w:val="NormalWeb"/>
        <w:shd w:val="clear" w:color="auto" w:fill="FFFFFF"/>
        <w:spacing w:before="120"/>
        <w:ind w:firstLine="709"/>
        <w:contextualSpacing/>
        <w:jc w:val="both"/>
        <w:rPr>
          <w:rFonts w:ascii="Times New Roman" w:hAnsi="Times New Roman" w:cs="Times New Roman"/>
          <w:sz w:val="28"/>
          <w:szCs w:val="28"/>
        </w:rPr>
      </w:pPr>
      <w:r w:rsidRPr="00913C65">
        <w:rPr>
          <w:rStyle w:val="Strong"/>
          <w:rFonts w:ascii="Times New Roman" w:hAnsi="Times New Roman" w:cs="Times New Roman"/>
          <w:sz w:val="28"/>
          <w:szCs w:val="28"/>
          <w:lang w:val="vi-VN"/>
        </w:rPr>
        <w:t>I</w:t>
      </w:r>
      <w:r w:rsidRPr="00913C65">
        <w:rPr>
          <w:rStyle w:val="Strong"/>
          <w:rFonts w:ascii="Times New Roman" w:hAnsi="Times New Roman" w:cs="Times New Roman"/>
          <w:sz w:val="28"/>
          <w:szCs w:val="28"/>
        </w:rPr>
        <w:t>I</w:t>
      </w:r>
      <w:r w:rsidRPr="00913C65">
        <w:rPr>
          <w:rStyle w:val="Strong"/>
          <w:rFonts w:ascii="Times New Roman" w:hAnsi="Times New Roman" w:cs="Times New Roman"/>
          <w:sz w:val="28"/>
          <w:szCs w:val="28"/>
          <w:lang w:val="vi-VN"/>
        </w:rPr>
        <w:t xml:space="preserve">. Kết quả </w:t>
      </w:r>
      <w:r w:rsidRPr="00913C65">
        <w:rPr>
          <w:rStyle w:val="Strong"/>
          <w:rFonts w:ascii="Times New Roman" w:hAnsi="Times New Roman" w:cs="Times New Roman"/>
          <w:sz w:val="28"/>
          <w:szCs w:val="28"/>
        </w:rPr>
        <w:t>đạt được:</w:t>
      </w:r>
    </w:p>
    <w:p w:rsidR="00EA1319" w:rsidRPr="00913C65" w:rsidRDefault="00EA1319" w:rsidP="003B7450">
      <w:pPr>
        <w:spacing w:before="120"/>
        <w:ind w:firstLine="709"/>
        <w:contextualSpacing/>
        <w:jc w:val="both"/>
        <w:rPr>
          <w:b/>
          <w:sz w:val="28"/>
          <w:szCs w:val="28"/>
          <w:lang w:val="vi-VN"/>
        </w:rPr>
      </w:pPr>
      <w:r w:rsidRPr="00913C65">
        <w:rPr>
          <w:b/>
          <w:sz w:val="28"/>
          <w:szCs w:val="28"/>
          <w:lang w:val="vi-VN"/>
        </w:rPr>
        <w:t>1. Kết quả thực hiện các cuộc vận động và phong trào thi đua:</w:t>
      </w:r>
    </w:p>
    <w:p w:rsidR="00EA1319" w:rsidRPr="00913C65" w:rsidRDefault="00EB4D2E" w:rsidP="003B7450">
      <w:pPr>
        <w:shd w:val="clear" w:color="auto" w:fill="FFFFFF"/>
        <w:spacing w:before="120"/>
        <w:ind w:firstLine="720"/>
        <w:jc w:val="both"/>
        <w:textAlignment w:val="baseline"/>
        <w:rPr>
          <w:color w:val="000000"/>
          <w:sz w:val="28"/>
          <w:szCs w:val="28"/>
          <w:lang w:eastAsia="vi-VN"/>
        </w:rPr>
      </w:pPr>
      <w:r>
        <w:rPr>
          <w:color w:val="000000"/>
          <w:sz w:val="28"/>
          <w:szCs w:val="28"/>
          <w:lang w:eastAsia="vi-VN"/>
        </w:rPr>
        <w:t xml:space="preserve">- </w:t>
      </w:r>
      <w:r w:rsidR="00EA1319" w:rsidRPr="00913C65">
        <w:rPr>
          <w:color w:val="000000"/>
          <w:sz w:val="28"/>
          <w:szCs w:val="28"/>
          <w:lang w:val="vi-VN" w:eastAsia="vi-VN"/>
        </w:rPr>
        <w:t>Ban giám hiệu đã chỉ đạo CB</w:t>
      </w:r>
      <w:r w:rsidR="00EA1319" w:rsidRPr="00913C65">
        <w:rPr>
          <w:color w:val="000000"/>
          <w:sz w:val="28"/>
          <w:szCs w:val="28"/>
          <w:lang w:eastAsia="vi-VN"/>
        </w:rPr>
        <w:t>-</w:t>
      </w:r>
      <w:r w:rsidR="00EA1319" w:rsidRPr="00913C65">
        <w:rPr>
          <w:color w:val="000000"/>
          <w:sz w:val="28"/>
          <w:szCs w:val="28"/>
          <w:lang w:val="vi-VN" w:eastAsia="vi-VN"/>
        </w:rPr>
        <w:t>GV</w:t>
      </w:r>
      <w:r w:rsidR="00EA1319" w:rsidRPr="00913C65">
        <w:rPr>
          <w:color w:val="000000"/>
          <w:sz w:val="28"/>
          <w:szCs w:val="28"/>
          <w:lang w:eastAsia="vi-VN"/>
        </w:rPr>
        <w:t>-</w:t>
      </w:r>
      <w:r w:rsidR="00EA1319" w:rsidRPr="00913C65">
        <w:rPr>
          <w:color w:val="000000"/>
          <w:sz w:val="28"/>
          <w:szCs w:val="28"/>
          <w:lang w:val="vi-VN" w:eastAsia="vi-VN"/>
        </w:rPr>
        <w:t>NV trong nhà trường tiếp tục h</w:t>
      </w:r>
      <w:r w:rsidR="00EA1319" w:rsidRPr="00913C65">
        <w:rPr>
          <w:color w:val="000000"/>
          <w:sz w:val="28"/>
          <w:szCs w:val="28"/>
          <w:lang w:val="vi-VN" w:eastAsia="vi-VN"/>
        </w:rPr>
        <w:softHyphen/>
        <w:t xml:space="preserve">ưởng ứng cuộc vận động, </w:t>
      </w:r>
      <w:r w:rsidR="00EA1319" w:rsidRPr="00913C65">
        <w:rPr>
          <w:bCs/>
          <w:color w:val="000000"/>
          <w:sz w:val="28"/>
          <w:szCs w:val="28"/>
          <w:lang w:val="vi-VN" w:eastAsia="vi-VN"/>
        </w:rPr>
        <w:t xml:space="preserve">các phong trào thi đua, Chỉ thị số 05-CT/TW, ngày 15/5/2016 của Bộ Chính trị về </w:t>
      </w:r>
      <w:r w:rsidR="00EA1319" w:rsidRPr="00913C65">
        <w:rPr>
          <w:bCs/>
          <w:i/>
          <w:color w:val="000000"/>
          <w:sz w:val="28"/>
          <w:szCs w:val="28"/>
          <w:lang w:val="vi-VN" w:eastAsia="vi-VN"/>
        </w:rPr>
        <w:t>“Đẩy mạnh học tập và làm theo tư tưởng, đạo đức, phong cách HCM”</w:t>
      </w:r>
      <w:r w:rsidR="00EA1319" w:rsidRPr="00913C65">
        <w:rPr>
          <w:bCs/>
          <w:color w:val="000000"/>
          <w:sz w:val="28"/>
          <w:szCs w:val="28"/>
          <w:lang w:val="vi-VN" w:eastAsia="vi-VN"/>
        </w:rPr>
        <w:t>. Đưa nội dung các cuộc vận động và phong trào thi đua thành những hoạt động thường xuyên, tự giác trong đơn vị, gắn với phong trào thi đua</w:t>
      </w:r>
      <w:r w:rsidR="00EA1319" w:rsidRPr="00913C65">
        <w:rPr>
          <w:color w:val="000000"/>
          <w:sz w:val="28"/>
          <w:szCs w:val="28"/>
          <w:lang w:eastAsia="vi-VN"/>
        </w:rPr>
        <w:t xml:space="preserve"> </w:t>
      </w:r>
      <w:r w:rsidR="00EA1319" w:rsidRPr="00913C65">
        <w:rPr>
          <w:i/>
          <w:color w:val="000000"/>
          <w:sz w:val="28"/>
          <w:szCs w:val="28"/>
          <w:lang w:val="vi-VN" w:eastAsia="vi-VN"/>
        </w:rPr>
        <w:t xml:space="preserve">“Xây dựng trường </w:t>
      </w:r>
      <w:r w:rsidR="00EA1319" w:rsidRPr="00913C65">
        <w:rPr>
          <w:i/>
          <w:color w:val="000000"/>
          <w:sz w:val="28"/>
          <w:szCs w:val="28"/>
          <w:lang w:eastAsia="vi-VN"/>
        </w:rPr>
        <w:t>học thân thiện, học sinh tích cực</w:t>
      </w:r>
      <w:r w:rsidR="00EA1319" w:rsidRPr="00913C65">
        <w:rPr>
          <w:i/>
          <w:color w:val="000000"/>
          <w:sz w:val="28"/>
          <w:szCs w:val="28"/>
          <w:lang w:val="vi-VN" w:eastAsia="vi-VN"/>
        </w:rPr>
        <w:t xml:space="preserve">”, </w:t>
      </w:r>
      <w:r w:rsidR="00EA1319" w:rsidRPr="00913C65">
        <w:rPr>
          <w:color w:val="000000"/>
          <w:sz w:val="28"/>
          <w:szCs w:val="28"/>
          <w:lang w:val="vi-VN" w:eastAsia="vi-VN"/>
        </w:rPr>
        <w:t>đã có những tấm gương tiêu biểu trong nhà tr</w:t>
      </w:r>
      <w:r w:rsidR="00EA1319" w:rsidRPr="00913C65">
        <w:rPr>
          <w:color w:val="000000"/>
          <w:sz w:val="28"/>
          <w:szCs w:val="28"/>
          <w:lang w:val="vi-VN" w:eastAsia="vi-VN"/>
        </w:rPr>
        <w:softHyphen/>
        <w:t>ường.</w:t>
      </w:r>
      <w:r w:rsidR="00EA1319" w:rsidRPr="00913C65">
        <w:rPr>
          <w:color w:val="000000"/>
          <w:sz w:val="28"/>
          <w:szCs w:val="28"/>
          <w:lang w:eastAsia="vi-VN"/>
        </w:rPr>
        <w:t xml:space="preserve"> </w:t>
      </w:r>
    </w:p>
    <w:p w:rsidR="00EA1319" w:rsidRPr="00913C65" w:rsidRDefault="0098584B" w:rsidP="003B7450">
      <w:pPr>
        <w:spacing w:before="120"/>
        <w:ind w:firstLine="709"/>
        <w:contextualSpacing/>
        <w:jc w:val="both"/>
        <w:outlineLvl w:val="0"/>
        <w:rPr>
          <w:sz w:val="28"/>
          <w:szCs w:val="28"/>
        </w:rPr>
      </w:pPr>
      <w:r>
        <w:rPr>
          <w:sz w:val="28"/>
          <w:szCs w:val="28"/>
        </w:rPr>
        <w:t xml:space="preserve">- </w:t>
      </w:r>
      <w:r w:rsidR="00EA1319" w:rsidRPr="00913C65">
        <w:rPr>
          <w:sz w:val="28"/>
          <w:szCs w:val="28"/>
          <w:lang w:val="vi-VN"/>
        </w:rPr>
        <w:t xml:space="preserve">Thực hiện tốt phong trào thi đua “Xây dựng môi trường </w:t>
      </w:r>
      <w:r w:rsidR="00EA1319" w:rsidRPr="00913C65">
        <w:rPr>
          <w:sz w:val="28"/>
          <w:szCs w:val="28"/>
        </w:rPr>
        <w:t>giáo dục</w:t>
      </w:r>
      <w:r w:rsidR="00EA1319" w:rsidRPr="00913C65">
        <w:rPr>
          <w:sz w:val="28"/>
          <w:szCs w:val="28"/>
          <w:lang w:val="vi-VN"/>
        </w:rPr>
        <w:t xml:space="preserve"> lấy trẻ làm trung tâm”; “Phong trào làm đồ dùng đồ chơi”; “</w:t>
      </w:r>
      <w:r w:rsidR="00EA1319" w:rsidRPr="00913C65">
        <w:rPr>
          <w:sz w:val="28"/>
          <w:szCs w:val="28"/>
        </w:rPr>
        <w:t>Hội thi giáo viên dạy giỏi cấp trường</w:t>
      </w:r>
      <w:r w:rsidR="00EA1319" w:rsidRPr="00913C65">
        <w:rPr>
          <w:sz w:val="28"/>
          <w:szCs w:val="28"/>
          <w:lang w:val="vi-VN"/>
        </w:rPr>
        <w:t xml:space="preserve">”;  được CB - GV - NV tham gia tích cực. </w:t>
      </w:r>
    </w:p>
    <w:p w:rsidR="00EA1319" w:rsidRPr="00913C65" w:rsidRDefault="0098584B" w:rsidP="003B7450">
      <w:pPr>
        <w:shd w:val="clear" w:color="auto" w:fill="FFFFFF"/>
        <w:spacing w:before="120"/>
        <w:ind w:firstLine="720"/>
        <w:jc w:val="both"/>
        <w:textAlignment w:val="baseline"/>
        <w:rPr>
          <w:color w:val="000000"/>
          <w:sz w:val="28"/>
          <w:szCs w:val="28"/>
          <w:lang w:eastAsia="vi-VN"/>
        </w:rPr>
      </w:pPr>
      <w:r>
        <w:rPr>
          <w:color w:val="000000"/>
          <w:sz w:val="28"/>
          <w:szCs w:val="28"/>
          <w:lang w:eastAsia="vi-VN"/>
        </w:rPr>
        <w:t xml:space="preserve">- </w:t>
      </w:r>
      <w:r w:rsidR="00EA1319" w:rsidRPr="00913C65">
        <w:rPr>
          <w:color w:val="000000"/>
          <w:sz w:val="28"/>
          <w:szCs w:val="28"/>
          <w:lang w:val="vi-VN" w:eastAsia="vi-VN"/>
        </w:rPr>
        <w:t>Thực hiện nghiêm túc công tác đánh giá chuẩn HT,</w:t>
      </w:r>
      <w:r w:rsidR="00EA1319" w:rsidRPr="00913C65">
        <w:rPr>
          <w:color w:val="000000"/>
          <w:sz w:val="28"/>
          <w:szCs w:val="28"/>
          <w:lang w:eastAsia="vi-VN"/>
        </w:rPr>
        <w:t xml:space="preserve"> </w:t>
      </w:r>
      <w:r w:rsidR="00EA1319" w:rsidRPr="00913C65">
        <w:rPr>
          <w:color w:val="000000"/>
          <w:sz w:val="28"/>
          <w:szCs w:val="28"/>
          <w:lang w:val="vi-VN" w:eastAsia="vi-VN"/>
        </w:rPr>
        <w:t>PHT và chuẩn nghề nghiệp giáo viên, để CBQL và giáo viên nhận thức đ</w:t>
      </w:r>
      <w:r w:rsidR="00EA1319" w:rsidRPr="00913C65">
        <w:rPr>
          <w:color w:val="000000"/>
          <w:sz w:val="28"/>
          <w:szCs w:val="28"/>
          <w:lang w:val="vi-VN" w:eastAsia="vi-VN"/>
        </w:rPr>
        <w:softHyphen/>
        <w:t>ược năng lực chuyên môn của mình và tự trau dồi năng lực chuyên môn của bản thân. Không có giáo viên nào vi phạm quy chế chuyên môn và những điều giáo viên không được làm. Trong các buổi họp Chi bộ, họp Hội đồng nhà tr</w:t>
      </w:r>
      <w:r w:rsidR="00EA1319" w:rsidRPr="00913C65">
        <w:rPr>
          <w:color w:val="000000"/>
          <w:sz w:val="28"/>
          <w:szCs w:val="28"/>
          <w:lang w:val="vi-VN" w:eastAsia="vi-VN"/>
        </w:rPr>
        <w:softHyphen/>
        <w:t xml:space="preserve">ường và sinh hoạt chuyên môn, </w:t>
      </w:r>
      <w:r w:rsidR="00EA1319" w:rsidRPr="00913C65">
        <w:rPr>
          <w:color w:val="000000"/>
          <w:sz w:val="28"/>
          <w:szCs w:val="28"/>
          <w:lang w:eastAsia="vi-VN"/>
        </w:rPr>
        <w:t xml:space="preserve">Chủ trì các cuộc họp </w:t>
      </w:r>
      <w:r w:rsidR="00EA1319" w:rsidRPr="00913C65">
        <w:rPr>
          <w:color w:val="000000"/>
          <w:sz w:val="28"/>
          <w:szCs w:val="28"/>
          <w:lang w:val="vi-VN" w:eastAsia="vi-VN"/>
        </w:rPr>
        <w:t>th</w:t>
      </w:r>
      <w:r w:rsidR="00EA1319" w:rsidRPr="00913C65">
        <w:rPr>
          <w:color w:val="000000"/>
          <w:sz w:val="28"/>
          <w:szCs w:val="28"/>
          <w:lang w:val="vi-VN" w:eastAsia="vi-VN"/>
        </w:rPr>
        <w:softHyphen/>
        <w:t>ường xuyên tuyên truyền nhắc nhở CB</w:t>
      </w:r>
      <w:r w:rsidR="00EA1319" w:rsidRPr="00913C65">
        <w:rPr>
          <w:color w:val="000000"/>
          <w:sz w:val="28"/>
          <w:szCs w:val="28"/>
          <w:lang w:eastAsia="vi-VN"/>
        </w:rPr>
        <w:t>-</w:t>
      </w:r>
      <w:r w:rsidR="00EA1319" w:rsidRPr="00913C65">
        <w:rPr>
          <w:color w:val="000000"/>
          <w:sz w:val="28"/>
          <w:szCs w:val="28"/>
          <w:lang w:val="vi-VN" w:eastAsia="vi-VN"/>
        </w:rPr>
        <w:t>GV</w:t>
      </w:r>
      <w:r w:rsidR="00EA1319" w:rsidRPr="00913C65">
        <w:rPr>
          <w:color w:val="000000"/>
          <w:sz w:val="28"/>
          <w:szCs w:val="28"/>
          <w:lang w:eastAsia="vi-VN"/>
        </w:rPr>
        <w:t>-</w:t>
      </w:r>
      <w:r w:rsidR="00EA1319" w:rsidRPr="00913C65">
        <w:rPr>
          <w:color w:val="000000"/>
          <w:sz w:val="28"/>
          <w:szCs w:val="28"/>
          <w:lang w:val="vi-VN" w:eastAsia="vi-VN"/>
        </w:rPr>
        <w:t>NV thực hiện tốt các cuộc vận động do cấp trên đề ra.</w:t>
      </w:r>
    </w:p>
    <w:p w:rsidR="00EA1319" w:rsidRPr="00913C65" w:rsidRDefault="00C13AD7" w:rsidP="003B7450">
      <w:pPr>
        <w:shd w:val="clear" w:color="auto" w:fill="FFFFFF"/>
        <w:spacing w:before="120"/>
        <w:ind w:firstLine="720"/>
        <w:jc w:val="both"/>
        <w:textAlignment w:val="baseline"/>
        <w:rPr>
          <w:color w:val="000000"/>
          <w:sz w:val="28"/>
          <w:szCs w:val="28"/>
          <w:lang w:eastAsia="vi-VN"/>
        </w:rPr>
      </w:pPr>
      <w:r>
        <w:rPr>
          <w:color w:val="000000"/>
          <w:sz w:val="28"/>
          <w:szCs w:val="28"/>
          <w:lang w:eastAsia="vi-VN"/>
        </w:rPr>
        <w:t xml:space="preserve">- </w:t>
      </w:r>
      <w:r w:rsidR="00EA1319" w:rsidRPr="00913C65">
        <w:rPr>
          <w:color w:val="000000"/>
          <w:sz w:val="28"/>
          <w:szCs w:val="28"/>
          <w:lang w:eastAsia="vi-VN"/>
        </w:rPr>
        <w:t xml:space="preserve">Đặc biệt là trong năm học 2021-2022 do dịch bệnh Covid-19 diễn biến phức tạp, trẻ phải nghỉ học ở nhà trong thời gian dài, hầu hết GV trong trường đều tích cực thi đua học tập BDCM nghiệp vụ và ứng dụng CNTT trong việc phối kết hợp với PH để chăm sóc và giáo dục trẻ ở tại nhà, </w:t>
      </w:r>
      <w:r w:rsidR="00EA1319" w:rsidRPr="00913C65">
        <w:rPr>
          <w:color w:val="000000"/>
          <w:sz w:val="28"/>
          <w:szCs w:val="28"/>
          <w:lang w:val="vi-VN" w:eastAsia="vi-VN"/>
        </w:rPr>
        <w:t>BGH Nhà trường đã chỉ đạo giáo viên, nhân viên tích cực huy động nguồn nguyên phế liệu, s</w:t>
      </w:r>
      <w:r w:rsidR="00EA1319" w:rsidRPr="00913C65">
        <w:rPr>
          <w:color w:val="000000"/>
          <w:sz w:val="28"/>
          <w:szCs w:val="28"/>
          <w:lang w:val="vi-VN" w:eastAsia="vi-VN"/>
        </w:rPr>
        <w:softHyphen/>
        <w:t>ưu tầm cây xanh, cây cảnh và các loại rau để trồng, cải tạo môi trường xanh sạch, môi trường học t</w:t>
      </w:r>
      <w:r w:rsidR="00EA1319" w:rsidRPr="00913C65">
        <w:rPr>
          <w:color w:val="000000"/>
          <w:sz w:val="28"/>
          <w:szCs w:val="28"/>
          <w:lang w:eastAsia="vi-VN"/>
        </w:rPr>
        <w:t>ạo</w:t>
      </w:r>
      <w:r w:rsidR="00EA1319" w:rsidRPr="00913C65">
        <w:rPr>
          <w:color w:val="000000"/>
          <w:sz w:val="28"/>
          <w:szCs w:val="28"/>
          <w:lang w:val="vi-VN" w:eastAsia="vi-VN"/>
        </w:rPr>
        <w:t xml:space="preserve"> lấy trẻ làm trung tâm, đảm bảo an toàn cho trẻ</w:t>
      </w:r>
      <w:r w:rsidR="00EA1319" w:rsidRPr="00913C65">
        <w:rPr>
          <w:color w:val="000000"/>
          <w:sz w:val="28"/>
          <w:szCs w:val="28"/>
          <w:lang w:eastAsia="vi-VN"/>
        </w:rPr>
        <w:t>, để chuẩn bị đón trẻ quay trở lại trường học khi cho phép</w:t>
      </w:r>
      <w:r w:rsidR="00EA1319" w:rsidRPr="00913C65">
        <w:rPr>
          <w:color w:val="000000"/>
          <w:sz w:val="28"/>
          <w:szCs w:val="28"/>
          <w:lang w:val="vi-VN" w:eastAsia="vi-VN"/>
        </w:rPr>
        <w:t>. Thực hiện giáo dục trẻ có hành vi văn minh trong giao tiếp, có thói quen giao tiếp văn minh, lịch sự. Gắn vệ sinh môi tr</w:t>
      </w:r>
      <w:r w:rsidR="00EA1319" w:rsidRPr="00913C65">
        <w:rPr>
          <w:color w:val="000000"/>
          <w:sz w:val="28"/>
          <w:szCs w:val="28"/>
          <w:lang w:val="vi-VN" w:eastAsia="vi-VN"/>
        </w:rPr>
        <w:softHyphen/>
        <w:t xml:space="preserve">ường, tích cực sưu tầm các trò chơi dân gian và các bài hát dân ca để đưa vào chương trình </w:t>
      </w:r>
      <w:r w:rsidR="00EA1319" w:rsidRPr="00913C65">
        <w:rPr>
          <w:color w:val="000000"/>
          <w:sz w:val="28"/>
          <w:szCs w:val="28"/>
          <w:lang w:eastAsia="vi-VN"/>
        </w:rPr>
        <w:t>chăm sóc, giáo dục</w:t>
      </w:r>
      <w:r w:rsidR="00EA1319" w:rsidRPr="00913C65">
        <w:rPr>
          <w:color w:val="000000"/>
          <w:sz w:val="28"/>
          <w:szCs w:val="28"/>
          <w:lang w:val="vi-VN" w:eastAsia="vi-VN"/>
        </w:rPr>
        <w:t xml:space="preserve"> trẻ.</w:t>
      </w:r>
    </w:p>
    <w:p w:rsidR="00EA1319" w:rsidRPr="00913C65" w:rsidRDefault="00C13AD7" w:rsidP="003B7450">
      <w:pPr>
        <w:shd w:val="clear" w:color="auto" w:fill="FFFFFF"/>
        <w:spacing w:before="120"/>
        <w:ind w:firstLine="720"/>
        <w:jc w:val="both"/>
        <w:textAlignment w:val="baseline"/>
        <w:rPr>
          <w:color w:val="000000"/>
          <w:sz w:val="28"/>
          <w:szCs w:val="28"/>
          <w:lang w:eastAsia="vi-VN"/>
        </w:rPr>
      </w:pPr>
      <w:r>
        <w:rPr>
          <w:bCs/>
          <w:color w:val="000000"/>
          <w:spacing w:val="-2"/>
          <w:sz w:val="28"/>
          <w:szCs w:val="28"/>
        </w:rPr>
        <w:t xml:space="preserve">- </w:t>
      </w:r>
      <w:r w:rsidR="00EA1319" w:rsidRPr="00913C65">
        <w:rPr>
          <w:bCs/>
          <w:color w:val="000000"/>
          <w:spacing w:val="-2"/>
          <w:sz w:val="28"/>
          <w:szCs w:val="28"/>
        </w:rPr>
        <w:t>100 % GVNV thực hiện nghiêm túc Bộ quy tắc ứng xử văn hóa trong trường học của đơn vị, làm việc có khoa học, ứng xử có văn hóa trong giao tiếp, tận tụy với nhiệm vụ được giao, tích cực học tập, tâm huyết với nghề</w:t>
      </w:r>
    </w:p>
    <w:p w:rsidR="00EA1319" w:rsidRPr="00913C65" w:rsidRDefault="00C13AD7" w:rsidP="003B7450">
      <w:pPr>
        <w:pStyle w:val="NormalWeb"/>
        <w:shd w:val="clear" w:color="auto" w:fill="FFFFFF"/>
        <w:spacing w:before="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EA1319" w:rsidRPr="00913C65">
        <w:rPr>
          <w:rFonts w:ascii="Times New Roman" w:hAnsi="Times New Roman" w:cs="Times New Roman"/>
          <w:color w:val="000000"/>
          <w:sz w:val="28"/>
          <w:szCs w:val="28"/>
          <w:lang w:val="en-US"/>
        </w:rPr>
        <w:t>Tích cực tham gia các phòng trào thi đua do ngành giáo dục và công đoàn phát động như tham gia thi ngày hội văn hoá thể dục thể thao, ngày hội tuyển quân, mừng sinh nhậ</w:t>
      </w:r>
      <w:r>
        <w:rPr>
          <w:rFonts w:ascii="Times New Roman" w:hAnsi="Times New Roman" w:cs="Times New Roman"/>
          <w:color w:val="000000"/>
          <w:sz w:val="28"/>
          <w:szCs w:val="28"/>
          <w:lang w:val="en-US"/>
        </w:rPr>
        <w:t xml:space="preserve">t Bác (do xã </w:t>
      </w:r>
      <w:r w:rsidR="00E61A40">
        <w:rPr>
          <w:rFonts w:ascii="Times New Roman" w:hAnsi="Times New Roman" w:cs="Times New Roman"/>
          <w:color w:val="000000"/>
          <w:sz w:val="28"/>
          <w:szCs w:val="28"/>
          <w:lang w:val="en-US"/>
        </w:rPr>
        <w:t>L</w:t>
      </w:r>
      <w:r w:rsidR="00D47DAE">
        <w:rPr>
          <w:rFonts w:ascii="Times New Roman" w:hAnsi="Times New Roman" w:cs="Times New Roman"/>
          <w:color w:val="000000"/>
          <w:sz w:val="28"/>
          <w:szCs w:val="28"/>
          <w:lang w:val="en-US"/>
        </w:rPr>
        <w:t xml:space="preserve">ong Hậu </w:t>
      </w:r>
      <w:r>
        <w:rPr>
          <w:rFonts w:ascii="Times New Roman" w:hAnsi="Times New Roman" w:cs="Times New Roman"/>
          <w:color w:val="000000"/>
          <w:sz w:val="28"/>
          <w:szCs w:val="28"/>
          <w:lang w:val="en-US"/>
        </w:rPr>
        <w:t>tổ chức)</w:t>
      </w:r>
      <w:r w:rsidR="00513EE8">
        <w:rPr>
          <w:rFonts w:ascii="Times New Roman" w:hAnsi="Times New Roman" w:cs="Times New Roman"/>
          <w:color w:val="000000"/>
          <w:sz w:val="28"/>
          <w:szCs w:val="28"/>
          <w:lang w:val="en-US"/>
        </w:rPr>
        <w:t>.</w:t>
      </w:r>
    </w:p>
    <w:p w:rsidR="00EA1319" w:rsidRPr="00913C65" w:rsidRDefault="00513EE8" w:rsidP="003B7450">
      <w:pPr>
        <w:pStyle w:val="NormalWeb"/>
        <w:shd w:val="clear" w:color="auto" w:fill="FFFFFF"/>
        <w:spacing w:before="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lastRenderedPageBreak/>
        <w:t xml:space="preserve">- </w:t>
      </w:r>
      <w:r w:rsidR="00EA1319" w:rsidRPr="00913C65">
        <w:rPr>
          <w:rFonts w:ascii="Times New Roman" w:hAnsi="Times New Roman" w:cs="Times New Roman"/>
          <w:color w:val="000000"/>
          <w:sz w:val="28"/>
          <w:szCs w:val="28"/>
          <w:lang w:val="en-US"/>
        </w:rPr>
        <w:t xml:space="preserve">Nhà trường đã triển khi thực hiện tốt công tác </w:t>
      </w:r>
      <w:r w:rsidR="00EA1319" w:rsidRPr="00913C65">
        <w:rPr>
          <w:rFonts w:ascii="Times New Roman" w:hAnsi="Times New Roman" w:cs="Times New Roman"/>
          <w:color w:val="000000"/>
          <w:sz w:val="28"/>
          <w:szCs w:val="28"/>
        </w:rPr>
        <w:t>hoạt động từ thiện: Ủng hộ quĩ vì người nghèo;</w:t>
      </w:r>
      <w:r w:rsidR="00EA1319" w:rsidRPr="00913C65">
        <w:rPr>
          <w:rFonts w:ascii="Times New Roman" w:hAnsi="Times New Roman" w:cs="Times New Roman"/>
          <w:color w:val="000000"/>
          <w:sz w:val="28"/>
          <w:szCs w:val="28"/>
          <w:lang w:val="en-US"/>
        </w:rPr>
        <w:t xml:space="preserve"> quỹ K;</w:t>
      </w:r>
      <w:r w:rsidR="00EA1319" w:rsidRPr="00913C65">
        <w:rPr>
          <w:rFonts w:ascii="Times New Roman" w:hAnsi="Times New Roman" w:cs="Times New Roman"/>
          <w:color w:val="000000"/>
          <w:sz w:val="28"/>
          <w:szCs w:val="28"/>
        </w:rPr>
        <w:t xml:space="preserve"> ủng hộ </w:t>
      </w:r>
      <w:r w:rsidR="00EA1319" w:rsidRPr="00913C65">
        <w:rPr>
          <w:rFonts w:ascii="Times New Roman" w:hAnsi="Times New Roman" w:cs="Times New Roman"/>
          <w:color w:val="000000"/>
          <w:sz w:val="28"/>
          <w:szCs w:val="28"/>
          <w:lang w:val="en-US"/>
        </w:rPr>
        <w:t xml:space="preserve">công tác </w:t>
      </w:r>
      <w:r w:rsidR="00EA1319" w:rsidRPr="00913C65">
        <w:rPr>
          <w:rFonts w:ascii="Times New Roman" w:hAnsi="Times New Roman" w:cs="Times New Roman"/>
          <w:color w:val="000000"/>
          <w:sz w:val="28"/>
          <w:szCs w:val="28"/>
        </w:rPr>
        <w:t>phòng, chống dịch Covid-19, phong trào hiến máu nhân đạo...</w:t>
      </w:r>
    </w:p>
    <w:p w:rsidR="00EA1319" w:rsidRPr="00913C65" w:rsidRDefault="00513EE8" w:rsidP="003B7450">
      <w:pPr>
        <w:shd w:val="clear" w:color="auto" w:fill="FFFFFF"/>
        <w:spacing w:before="120"/>
        <w:ind w:firstLine="720"/>
        <w:jc w:val="both"/>
        <w:rPr>
          <w:bCs/>
          <w:color w:val="000000"/>
          <w:spacing w:val="-4"/>
          <w:position w:val="-4"/>
          <w:sz w:val="28"/>
          <w:szCs w:val="28"/>
          <w:lang w:val="da-DK"/>
        </w:rPr>
      </w:pPr>
      <w:r>
        <w:rPr>
          <w:bCs/>
          <w:color w:val="000000"/>
          <w:spacing w:val="-4"/>
          <w:position w:val="-4"/>
          <w:sz w:val="28"/>
          <w:szCs w:val="28"/>
          <w:lang w:val="da-DK"/>
        </w:rPr>
        <w:t xml:space="preserve">- </w:t>
      </w:r>
      <w:r w:rsidR="00EA1319" w:rsidRPr="00913C65">
        <w:rPr>
          <w:bCs/>
          <w:color w:val="000000"/>
          <w:spacing w:val="-4"/>
          <w:position w:val="-4"/>
          <w:sz w:val="28"/>
          <w:szCs w:val="28"/>
          <w:lang w:val="da-DK"/>
        </w:rPr>
        <w:t>100% CB-GV-NV thực hiện tốt các quy định về đạo đức nhà giáo, coi trọng việc rèn luyện phẩm chất đạo đức, lối sống, lương tâm nghề nghiệp. Tạo mọi điều kiện và cơ hội động viên, khuyến khích giáo viên, CBQL học tập và sáng tạo; đội ngũ nhà giáo tâm huyết sáng tạo, tận tụy yêu nghề mến trẻ, không có CB-GV- NV vi phạm đạo đức nhà giáo.</w:t>
      </w:r>
    </w:p>
    <w:p w:rsidR="00EA1319" w:rsidRPr="00913C65" w:rsidRDefault="00EA1319" w:rsidP="003B7450">
      <w:pPr>
        <w:spacing w:before="120"/>
        <w:ind w:firstLine="709"/>
        <w:contextualSpacing/>
        <w:jc w:val="both"/>
        <w:rPr>
          <w:b/>
          <w:sz w:val="28"/>
          <w:szCs w:val="28"/>
          <w:lang w:val="vi-VN"/>
        </w:rPr>
      </w:pPr>
      <w:r w:rsidRPr="00913C65">
        <w:rPr>
          <w:b/>
          <w:sz w:val="28"/>
          <w:szCs w:val="28"/>
          <w:lang w:val="vi-VN"/>
        </w:rPr>
        <w:t>2. Phát triển mạng lưới trường lớp tăng tỉ lệ huy động trẻ.</w:t>
      </w:r>
    </w:p>
    <w:p w:rsidR="00EA1319" w:rsidRPr="00913C65" w:rsidRDefault="00EA1319" w:rsidP="003B7450">
      <w:pPr>
        <w:spacing w:before="120"/>
        <w:ind w:firstLine="709"/>
        <w:contextualSpacing/>
        <w:jc w:val="both"/>
        <w:rPr>
          <w:b/>
          <w:sz w:val="28"/>
          <w:szCs w:val="28"/>
          <w:lang w:val="vi-VN"/>
        </w:rPr>
      </w:pPr>
      <w:r w:rsidRPr="00913C65">
        <w:rPr>
          <w:b/>
          <w:sz w:val="28"/>
          <w:szCs w:val="28"/>
          <w:lang w:val="vi-VN"/>
        </w:rPr>
        <w:t>2.1. Công lập</w:t>
      </w:r>
    </w:p>
    <w:p w:rsidR="00513EE8" w:rsidRPr="00513EE8" w:rsidRDefault="00EA1319" w:rsidP="003B7450">
      <w:pPr>
        <w:tabs>
          <w:tab w:val="clear" w:pos="720"/>
          <w:tab w:val="left" w:pos="7920"/>
        </w:tabs>
        <w:spacing w:before="120"/>
        <w:ind w:firstLine="706"/>
        <w:contextualSpacing/>
        <w:jc w:val="both"/>
        <w:rPr>
          <w:sz w:val="28"/>
          <w:szCs w:val="28"/>
        </w:rPr>
      </w:pPr>
      <w:r w:rsidRPr="00913C65">
        <w:rPr>
          <w:sz w:val="28"/>
          <w:szCs w:val="28"/>
        </w:rPr>
        <w:t>Q</w:t>
      </w:r>
      <w:r w:rsidRPr="00913C65">
        <w:rPr>
          <w:sz w:val="28"/>
          <w:szCs w:val="28"/>
          <w:lang w:val="vi-VN"/>
        </w:rPr>
        <w:t>ui mô phát triển</w:t>
      </w:r>
      <w:r w:rsidRPr="00913C65">
        <w:rPr>
          <w:sz w:val="28"/>
          <w:szCs w:val="28"/>
        </w:rPr>
        <w:t xml:space="preserve"> mạng lưới trường, lớp công lập năm học 2021-2022 không tăng 7 lớp.</w:t>
      </w:r>
      <w:r w:rsidRPr="00913C65">
        <w:rPr>
          <w:sz w:val="28"/>
          <w:szCs w:val="28"/>
          <w:lang w:val="vi-VN"/>
        </w:rPr>
        <w:t xml:space="preserve"> </w:t>
      </w:r>
    </w:p>
    <w:p w:rsidR="00EA1319" w:rsidRPr="00913C65" w:rsidRDefault="00EA1319" w:rsidP="003B7450">
      <w:pPr>
        <w:spacing w:before="120"/>
        <w:ind w:firstLine="706"/>
        <w:contextualSpacing/>
        <w:jc w:val="both"/>
        <w:rPr>
          <w:sz w:val="28"/>
          <w:szCs w:val="28"/>
        </w:rPr>
      </w:pPr>
      <w:r w:rsidRPr="00913C65">
        <w:rPr>
          <w:sz w:val="28"/>
          <w:szCs w:val="28"/>
          <w:lang w:val="vi-VN"/>
        </w:rPr>
        <w:t xml:space="preserve"> Tổng số lớp </w:t>
      </w:r>
      <w:r w:rsidRPr="00913C65">
        <w:rPr>
          <w:sz w:val="28"/>
          <w:szCs w:val="28"/>
        </w:rPr>
        <w:t>07</w:t>
      </w:r>
      <w:r w:rsidRPr="00913C65">
        <w:rPr>
          <w:sz w:val="28"/>
          <w:szCs w:val="28"/>
          <w:lang w:val="vi-VN"/>
        </w:rPr>
        <w:t>: Số trẻ đến trường lớp: 2</w:t>
      </w:r>
      <w:r w:rsidRPr="00913C65">
        <w:rPr>
          <w:sz w:val="28"/>
          <w:szCs w:val="28"/>
        </w:rPr>
        <w:t>10</w:t>
      </w:r>
      <w:r w:rsidRPr="00913C65">
        <w:rPr>
          <w:sz w:val="28"/>
          <w:szCs w:val="28"/>
          <w:lang w:val="vi-VN"/>
        </w:rPr>
        <w:t xml:space="preserve"> trẻ, </w:t>
      </w:r>
      <w:r w:rsidRPr="00913C65">
        <w:rPr>
          <w:sz w:val="28"/>
          <w:szCs w:val="28"/>
        </w:rPr>
        <w:t>giảm 07</w:t>
      </w:r>
      <w:r w:rsidRPr="00913C65">
        <w:rPr>
          <w:sz w:val="28"/>
          <w:szCs w:val="28"/>
          <w:lang w:val="vi-VN"/>
        </w:rPr>
        <w:t xml:space="preserve"> trẻ so với năm học trước.</w:t>
      </w:r>
      <w:r w:rsidRPr="00913C65">
        <w:rPr>
          <w:sz w:val="28"/>
          <w:szCs w:val="28"/>
        </w:rPr>
        <w:t xml:space="preserve"> </w:t>
      </w:r>
    </w:p>
    <w:p w:rsidR="00EA1319" w:rsidRPr="00913C65" w:rsidRDefault="00EA1319" w:rsidP="003B7450">
      <w:pPr>
        <w:spacing w:before="120"/>
        <w:ind w:firstLine="706"/>
        <w:contextualSpacing/>
        <w:jc w:val="both"/>
        <w:rPr>
          <w:sz w:val="28"/>
          <w:szCs w:val="28"/>
        </w:rPr>
      </w:pPr>
      <w:r w:rsidRPr="00913C65">
        <w:rPr>
          <w:i/>
          <w:sz w:val="28"/>
          <w:szCs w:val="28"/>
          <w:lang w:val="vi-VN"/>
        </w:rPr>
        <w:t>Nguyên nhân:</w:t>
      </w:r>
      <w:r w:rsidRPr="00913C65">
        <w:rPr>
          <w:sz w:val="28"/>
          <w:szCs w:val="28"/>
          <w:lang w:val="vi-VN"/>
        </w:rPr>
        <w:t xml:space="preserve"> do trẻ ở độ tuổi </w:t>
      </w:r>
      <w:r w:rsidRPr="00913C65">
        <w:rPr>
          <w:sz w:val="28"/>
          <w:szCs w:val="28"/>
        </w:rPr>
        <w:t>giảm</w:t>
      </w:r>
      <w:r w:rsidRPr="00913C65">
        <w:rPr>
          <w:sz w:val="28"/>
          <w:szCs w:val="28"/>
          <w:lang w:val="vi-VN"/>
        </w:rPr>
        <w:t xml:space="preserve"> </w:t>
      </w:r>
      <w:r w:rsidRPr="00913C65">
        <w:rPr>
          <w:sz w:val="28"/>
          <w:szCs w:val="28"/>
        </w:rPr>
        <w:t>và tình hình dịch bệnh</w:t>
      </w:r>
    </w:p>
    <w:p w:rsidR="00EA1319" w:rsidRPr="00913C65" w:rsidRDefault="00EA1319" w:rsidP="003B7450">
      <w:pPr>
        <w:spacing w:before="120"/>
        <w:ind w:firstLine="706"/>
        <w:contextualSpacing/>
        <w:jc w:val="both"/>
        <w:rPr>
          <w:sz w:val="28"/>
          <w:szCs w:val="28"/>
          <w:lang w:val="vi-VN"/>
        </w:rPr>
      </w:pPr>
      <w:r w:rsidRPr="00913C65">
        <w:rPr>
          <w:i/>
          <w:sz w:val="28"/>
          <w:szCs w:val="28"/>
          <w:lang w:val="vi-VN"/>
        </w:rPr>
        <w:t>+ Công tác huy động:</w:t>
      </w:r>
      <w:r w:rsidRPr="00913C65">
        <w:rPr>
          <w:sz w:val="28"/>
          <w:szCs w:val="28"/>
          <w:lang w:val="vi-VN"/>
        </w:rPr>
        <w:t xml:space="preserve"> </w:t>
      </w:r>
    </w:p>
    <w:p w:rsidR="00EA1319" w:rsidRPr="00913C65" w:rsidRDefault="00EA1319" w:rsidP="003B7450">
      <w:pPr>
        <w:shd w:val="clear" w:color="auto" w:fill="FFFFFF"/>
        <w:tabs>
          <w:tab w:val="clear" w:pos="720"/>
        </w:tabs>
        <w:spacing w:before="120"/>
        <w:ind w:firstLine="709"/>
        <w:jc w:val="both"/>
        <w:rPr>
          <w:sz w:val="28"/>
          <w:szCs w:val="28"/>
          <w:lang w:val="nb-NO"/>
        </w:rPr>
      </w:pPr>
      <w:r w:rsidRPr="00913C65">
        <w:rPr>
          <w:sz w:val="28"/>
          <w:szCs w:val="28"/>
          <w:lang w:val="nb-NO"/>
        </w:rPr>
        <w:t xml:space="preserve">- Trẻ 3-5 ra lớp 126/341 đạt tỉ lệ 40,1 % </w:t>
      </w:r>
    </w:p>
    <w:p w:rsidR="00EA1319" w:rsidRPr="00913C65" w:rsidRDefault="00EA1319" w:rsidP="003B7450">
      <w:pPr>
        <w:shd w:val="clear" w:color="auto" w:fill="FFFFFF"/>
        <w:tabs>
          <w:tab w:val="clear" w:pos="720"/>
        </w:tabs>
        <w:spacing w:before="120"/>
        <w:ind w:firstLine="709"/>
        <w:jc w:val="both"/>
        <w:rPr>
          <w:sz w:val="28"/>
          <w:szCs w:val="28"/>
          <w:lang w:val="nb-NO"/>
        </w:rPr>
      </w:pPr>
      <w:r w:rsidRPr="00913C65">
        <w:rPr>
          <w:sz w:val="28"/>
          <w:szCs w:val="28"/>
          <w:lang w:val="nb-NO"/>
        </w:rPr>
        <w:t>- Trẻ 5 tuổi ra lớp 98/98 đạt tỉ lệ 100%.</w:t>
      </w:r>
    </w:p>
    <w:p w:rsidR="00EA1319" w:rsidRPr="00913C65" w:rsidRDefault="00EA1319" w:rsidP="003B7450">
      <w:pPr>
        <w:pStyle w:val="NormalWeb"/>
        <w:spacing w:before="120"/>
        <w:ind w:firstLine="709"/>
        <w:contextualSpacing/>
        <w:jc w:val="both"/>
        <w:rPr>
          <w:rFonts w:ascii="Times New Roman" w:hAnsi="Times New Roman" w:cs="Times New Roman"/>
          <w:b/>
          <w:sz w:val="28"/>
          <w:szCs w:val="28"/>
          <w:lang w:val="vi-VN"/>
        </w:rPr>
      </w:pPr>
      <w:r w:rsidRPr="00913C65">
        <w:rPr>
          <w:rFonts w:ascii="Times New Roman" w:hAnsi="Times New Roman" w:cs="Times New Roman"/>
          <w:b/>
          <w:sz w:val="28"/>
          <w:szCs w:val="28"/>
        </w:rPr>
        <w:t>2.2. Ngoài công lập:</w:t>
      </w:r>
    </w:p>
    <w:p w:rsidR="00EA1319" w:rsidRPr="00913C65" w:rsidRDefault="00513EE8" w:rsidP="003B7450">
      <w:pPr>
        <w:tabs>
          <w:tab w:val="clear" w:pos="720"/>
          <w:tab w:val="left" w:pos="7920"/>
        </w:tabs>
        <w:spacing w:before="120"/>
        <w:ind w:firstLine="709"/>
        <w:contextualSpacing/>
        <w:jc w:val="both"/>
        <w:rPr>
          <w:sz w:val="28"/>
          <w:szCs w:val="28"/>
        </w:rPr>
      </w:pPr>
      <w:r>
        <w:rPr>
          <w:sz w:val="28"/>
          <w:szCs w:val="28"/>
        </w:rPr>
        <w:t xml:space="preserve">- </w:t>
      </w:r>
      <w:r w:rsidR="00EA1319" w:rsidRPr="00913C65">
        <w:rPr>
          <w:sz w:val="28"/>
          <w:szCs w:val="28"/>
        </w:rPr>
        <w:t>Số n</w:t>
      </w:r>
      <w:r w:rsidR="00EA1319" w:rsidRPr="00913C65">
        <w:rPr>
          <w:sz w:val="28"/>
          <w:szCs w:val="28"/>
          <w:lang w:val="vi-VN"/>
        </w:rPr>
        <w:t xml:space="preserve">hóm trẻ gia đình trong địa bàn xã </w:t>
      </w:r>
      <w:r w:rsidR="00EA1319" w:rsidRPr="00913C65">
        <w:rPr>
          <w:sz w:val="28"/>
          <w:szCs w:val="28"/>
        </w:rPr>
        <w:t xml:space="preserve">Long Hậu năm học 2021-2022 là 12 giảm 02 nhóm so với năm học </w:t>
      </w:r>
      <w:r w:rsidR="00EA1319" w:rsidRPr="00913C65">
        <w:rPr>
          <w:sz w:val="28"/>
          <w:szCs w:val="28"/>
          <w:lang w:val="vi-VN"/>
        </w:rPr>
        <w:t>trước</w:t>
      </w:r>
      <w:r w:rsidR="00EA1319" w:rsidRPr="00913C65">
        <w:rPr>
          <w:sz w:val="28"/>
          <w:szCs w:val="28"/>
        </w:rPr>
        <w:t xml:space="preserve"> (Nhóm Bé Yêu và Bé Yêu 2</w:t>
      </w:r>
      <w:r w:rsidR="00EA1319">
        <w:rPr>
          <w:sz w:val="28"/>
          <w:szCs w:val="28"/>
        </w:rPr>
        <w:t xml:space="preserve"> xin giải thể</w:t>
      </w:r>
      <w:r w:rsidR="00EA1319" w:rsidRPr="00913C65">
        <w:rPr>
          <w:sz w:val="28"/>
          <w:szCs w:val="28"/>
        </w:rPr>
        <w:t>)</w:t>
      </w:r>
    </w:p>
    <w:p w:rsidR="00EA1319" w:rsidRPr="00913C65" w:rsidRDefault="00513EE8" w:rsidP="003B7450">
      <w:pPr>
        <w:shd w:val="clear" w:color="auto" w:fill="FFFFFF"/>
        <w:spacing w:before="120"/>
        <w:ind w:firstLine="709"/>
        <w:contextualSpacing/>
        <w:jc w:val="both"/>
        <w:rPr>
          <w:sz w:val="28"/>
          <w:szCs w:val="28"/>
          <w:lang w:val="vi-VN"/>
        </w:rPr>
      </w:pPr>
      <w:r>
        <w:rPr>
          <w:sz w:val="28"/>
          <w:szCs w:val="28"/>
        </w:rPr>
        <w:t xml:space="preserve">- </w:t>
      </w:r>
      <w:r w:rsidR="00EA1319" w:rsidRPr="00913C65">
        <w:rPr>
          <w:sz w:val="28"/>
          <w:szCs w:val="28"/>
          <w:lang w:val="vi-VN"/>
        </w:rPr>
        <w:t xml:space="preserve">Đảm bảo </w:t>
      </w:r>
      <w:r w:rsidR="00EA1319" w:rsidRPr="00913C65">
        <w:rPr>
          <w:sz w:val="28"/>
          <w:szCs w:val="28"/>
        </w:rPr>
        <w:t>12</w:t>
      </w:r>
      <w:r w:rsidR="00EA1319" w:rsidRPr="00913C65">
        <w:rPr>
          <w:sz w:val="28"/>
          <w:szCs w:val="28"/>
          <w:lang w:val="vi-VN"/>
        </w:rPr>
        <w:t>/</w:t>
      </w:r>
      <w:r w:rsidR="00EA1319" w:rsidRPr="00913C65">
        <w:rPr>
          <w:sz w:val="28"/>
          <w:szCs w:val="28"/>
        </w:rPr>
        <w:t>12</w:t>
      </w:r>
      <w:r w:rsidR="00EA1319" w:rsidRPr="00913C65">
        <w:rPr>
          <w:sz w:val="28"/>
          <w:szCs w:val="28"/>
          <w:lang w:val="vi-VN"/>
        </w:rPr>
        <w:t xml:space="preserve"> nhóm trẻ NCL được cấp phép</w:t>
      </w:r>
      <w:r w:rsidR="00EA1319" w:rsidRPr="00913C65">
        <w:rPr>
          <w:sz w:val="28"/>
          <w:szCs w:val="28"/>
        </w:rPr>
        <w:t xml:space="preserve"> </w:t>
      </w:r>
      <w:r w:rsidR="00EA1319" w:rsidRPr="00913C65">
        <w:rPr>
          <w:sz w:val="28"/>
          <w:szCs w:val="28"/>
          <w:lang w:val="vi-VN"/>
        </w:rPr>
        <w:t>đạt 100%</w:t>
      </w:r>
    </w:p>
    <w:p w:rsidR="00EA1319" w:rsidRPr="00913C65" w:rsidRDefault="00EA1319" w:rsidP="003B7450">
      <w:pPr>
        <w:pStyle w:val="NormalWeb"/>
        <w:shd w:val="clear" w:color="auto" w:fill="FFFFFF"/>
        <w:spacing w:before="120"/>
        <w:ind w:firstLine="709"/>
        <w:contextualSpacing/>
        <w:jc w:val="both"/>
        <w:rPr>
          <w:rFonts w:ascii="Times New Roman" w:hAnsi="Times New Roman" w:cs="Times New Roman"/>
          <w:sz w:val="28"/>
          <w:szCs w:val="28"/>
          <w:lang w:val="vi-VN"/>
        </w:rPr>
      </w:pPr>
      <w:r>
        <w:rPr>
          <w:rStyle w:val="Strong"/>
          <w:rFonts w:ascii="Times New Roman" w:hAnsi="Times New Roman" w:cs="Times New Roman"/>
          <w:sz w:val="28"/>
          <w:szCs w:val="28"/>
          <w:lang w:val="vi-VN"/>
        </w:rPr>
        <w:t xml:space="preserve">3. Công tác </w:t>
      </w:r>
      <w:r>
        <w:rPr>
          <w:rStyle w:val="Strong"/>
          <w:rFonts w:ascii="Times New Roman" w:hAnsi="Times New Roman" w:cs="Times New Roman"/>
          <w:sz w:val="28"/>
          <w:szCs w:val="28"/>
          <w:lang w:val="en-US"/>
        </w:rPr>
        <w:t>p</w:t>
      </w:r>
      <w:r w:rsidRPr="00913C65">
        <w:rPr>
          <w:rStyle w:val="Strong"/>
          <w:rFonts w:ascii="Times New Roman" w:hAnsi="Times New Roman" w:cs="Times New Roman"/>
          <w:sz w:val="28"/>
          <w:szCs w:val="28"/>
          <w:lang w:val="vi-VN"/>
        </w:rPr>
        <w:t>hổ cập giáo dục Mầm non cho trẻ em 5 tuổi của địa phương:</w:t>
      </w:r>
      <w:r w:rsidRPr="00913C65">
        <w:rPr>
          <w:rFonts w:ascii="Times New Roman" w:hAnsi="Times New Roman" w:cs="Times New Roman"/>
          <w:sz w:val="28"/>
          <w:szCs w:val="28"/>
          <w:lang w:val="vi-VN"/>
        </w:rPr>
        <w:t>      </w:t>
      </w:r>
    </w:p>
    <w:p w:rsidR="00EA1319" w:rsidRPr="00913C65" w:rsidRDefault="00513EE8"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Công tác triển khai thực hiện phổ cập GDMN cho trẻ 5 tuổi của địa phương theo nghị định 20/2014/NĐ-CP ngày 24/3/2014 của Chính phủ, Thông tư 07/2016/TT-BGD ngày 22/3/2016 quy định về điều kiện tiêu chuẩn, nội dung quy trình thủ tục kiểm tra công nhận đạt chuẩn phổ cập giáo dục xóa mù chữ:</w:t>
      </w:r>
    </w:p>
    <w:p w:rsidR="00EA1319" w:rsidRPr="00913C65" w:rsidRDefault="00513EE8"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 xml:space="preserve">Tổng số trẻ 5 tuổi điạ phương: </w:t>
      </w:r>
      <w:r w:rsidR="00EA1319" w:rsidRPr="00913C65">
        <w:rPr>
          <w:sz w:val="28"/>
          <w:szCs w:val="28"/>
        </w:rPr>
        <w:t>98</w:t>
      </w:r>
      <w:r w:rsidR="00EA1319" w:rsidRPr="00913C65">
        <w:rPr>
          <w:sz w:val="28"/>
          <w:szCs w:val="28"/>
          <w:lang w:val="vi-VN"/>
        </w:rPr>
        <w:t xml:space="preserve">, ra lớp: </w:t>
      </w:r>
      <w:r w:rsidR="00EA1319" w:rsidRPr="00913C65">
        <w:rPr>
          <w:sz w:val="28"/>
          <w:szCs w:val="28"/>
        </w:rPr>
        <w:t>98</w:t>
      </w:r>
      <w:r w:rsidR="00EA1319" w:rsidRPr="00913C65">
        <w:rPr>
          <w:sz w:val="28"/>
          <w:szCs w:val="28"/>
          <w:lang w:val="vi-VN"/>
        </w:rPr>
        <w:t>, tỉ lệ: 100%.</w:t>
      </w:r>
    </w:p>
    <w:p w:rsidR="00EA1319" w:rsidRPr="00913C65" w:rsidRDefault="00513EE8"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Tỉ lệ chuyên cần trẻ 5 tuổi địa bàn: 9</w:t>
      </w:r>
      <w:r w:rsidR="00EA1319" w:rsidRPr="00913C65">
        <w:rPr>
          <w:sz w:val="28"/>
          <w:szCs w:val="28"/>
        </w:rPr>
        <w:t>8</w:t>
      </w:r>
      <w:r w:rsidR="00EA1319" w:rsidRPr="00913C65">
        <w:rPr>
          <w:sz w:val="28"/>
          <w:szCs w:val="28"/>
          <w:lang w:val="vi-VN"/>
        </w:rPr>
        <w:t>%.</w:t>
      </w:r>
    </w:p>
    <w:p w:rsidR="00EA1319" w:rsidRPr="00913C65" w:rsidRDefault="00513EE8" w:rsidP="003B7450">
      <w:pPr>
        <w:pStyle w:val="p0"/>
        <w:tabs>
          <w:tab w:val="num" w:pos="0"/>
        </w:tabs>
        <w:spacing w:before="120"/>
        <w:ind w:firstLine="709"/>
        <w:contextualSpacing/>
        <w:jc w:val="both"/>
        <w:rPr>
          <w:lang w:val="vi-VN"/>
        </w:rPr>
      </w:pPr>
      <w:r>
        <w:t xml:space="preserve">- </w:t>
      </w:r>
      <w:r w:rsidR="00EA1319" w:rsidRPr="00913C65">
        <w:rPr>
          <w:lang w:val="vi-VN"/>
        </w:rPr>
        <w:t xml:space="preserve">Tỉ lệ đồ dùng đồ chơi theo VBHN 01: 4/4 lớp đạt </w:t>
      </w:r>
      <w:r w:rsidR="00EA1319" w:rsidRPr="00913C65">
        <w:rPr>
          <w:lang w:val="da-DK"/>
        </w:rPr>
        <w:t>100%</w:t>
      </w:r>
    </w:p>
    <w:p w:rsidR="00EA1319" w:rsidRPr="00913C65" w:rsidRDefault="00513EE8"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 xml:space="preserve">Tổng số giáo viên dạy lớp 5 tuổi: 8, trong đó trên chuẩn: </w:t>
      </w:r>
      <w:r w:rsidR="00EA1319" w:rsidRPr="00913C65">
        <w:rPr>
          <w:sz w:val="28"/>
          <w:szCs w:val="28"/>
        </w:rPr>
        <w:t>06</w:t>
      </w:r>
      <w:r w:rsidR="00EA1319" w:rsidRPr="00913C65">
        <w:rPr>
          <w:sz w:val="28"/>
          <w:szCs w:val="28"/>
          <w:lang w:val="vi-VN"/>
        </w:rPr>
        <w:t xml:space="preserve">; </w:t>
      </w:r>
      <w:r w:rsidR="00EA1319" w:rsidRPr="00913C65">
        <w:rPr>
          <w:sz w:val="28"/>
          <w:szCs w:val="28"/>
        </w:rPr>
        <w:t xml:space="preserve">đạt chuẩn 02; </w:t>
      </w:r>
      <w:r w:rsidR="00EA1319" w:rsidRPr="00913C65">
        <w:rPr>
          <w:sz w:val="28"/>
          <w:szCs w:val="28"/>
          <w:lang w:val="vi-VN"/>
        </w:rPr>
        <w:t xml:space="preserve">định biên </w:t>
      </w:r>
      <w:r w:rsidR="00EA1319" w:rsidRPr="00913C65">
        <w:rPr>
          <w:sz w:val="28"/>
          <w:szCs w:val="28"/>
        </w:rPr>
        <w:t xml:space="preserve">2 </w:t>
      </w:r>
      <w:r w:rsidR="00EA1319" w:rsidRPr="00913C65">
        <w:rPr>
          <w:sz w:val="28"/>
          <w:szCs w:val="28"/>
          <w:lang w:val="vi-VN"/>
        </w:rPr>
        <w:t>giáo viên/lớp</w:t>
      </w:r>
    </w:p>
    <w:p w:rsidR="00EA1319" w:rsidRPr="00913C65" w:rsidRDefault="00513EE8"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Tổng số phòng học 5 tuổi/lớp: 4/4 lớp.</w:t>
      </w:r>
    </w:p>
    <w:p w:rsidR="00EA1319" w:rsidRPr="00913C65" w:rsidRDefault="00513EE8"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Tất cả trẻ 5 tuổi đến trường lớp đều được học bán trú và được đảm bảo đầy đủ về chế độ chính sách miễn học phí, hỗ trợ chi phí học tập đối với hộ nghèo, giảm học phí đối với hộ cận nghèo, kế hoạch hóa gia đình</w:t>
      </w:r>
      <w:r w:rsidR="00EA1319" w:rsidRPr="00913C65">
        <w:rPr>
          <w:sz w:val="28"/>
          <w:szCs w:val="28"/>
        </w:rPr>
        <w:t xml:space="preserve"> </w:t>
      </w:r>
      <w:r w:rsidR="00EA1319" w:rsidRPr="00913C65">
        <w:rPr>
          <w:sz w:val="28"/>
          <w:szCs w:val="28"/>
          <w:lang w:val="vi-VN"/>
        </w:rPr>
        <w:t>(nếu có)</w:t>
      </w:r>
    </w:p>
    <w:p w:rsidR="00EA1319" w:rsidRPr="00913C65" w:rsidRDefault="00513EE8"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Công tác điều tra thực hiện hồ sơ phổ cập, cập nhật số liệu, thực hiện báo cáo, khai thác dữ liệu PCGDMNTNT được đơn vị luôn quan tâm và thực hiện kịp thời đúng thời gian quy định của cấp trên</w:t>
      </w:r>
    </w:p>
    <w:p w:rsidR="00EA1319" w:rsidRPr="00913C65" w:rsidRDefault="00513EE8"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 xml:space="preserve"> </w:t>
      </w:r>
      <w:r w:rsidR="00EA1319" w:rsidRPr="00913C65">
        <w:rPr>
          <w:sz w:val="28"/>
          <w:szCs w:val="28"/>
        </w:rPr>
        <w:t>T</w:t>
      </w:r>
      <w:r w:rsidR="00EA1319" w:rsidRPr="00913C65">
        <w:rPr>
          <w:sz w:val="28"/>
          <w:szCs w:val="28"/>
          <w:lang w:val="vi-VN"/>
        </w:rPr>
        <w:t>ham mưu kịp thời</w:t>
      </w:r>
      <w:r w:rsidR="00EA1319" w:rsidRPr="00913C65">
        <w:rPr>
          <w:sz w:val="28"/>
          <w:szCs w:val="28"/>
        </w:rPr>
        <w:t xml:space="preserve">, </w:t>
      </w:r>
      <w:r w:rsidR="00EA1319" w:rsidRPr="00913C65">
        <w:rPr>
          <w:sz w:val="28"/>
          <w:szCs w:val="28"/>
          <w:lang w:val="vi-VN"/>
        </w:rPr>
        <w:t xml:space="preserve">phối hợp chặt chẽ với </w:t>
      </w:r>
      <w:r w:rsidR="00EA1319" w:rsidRPr="00913C65">
        <w:rPr>
          <w:sz w:val="28"/>
          <w:szCs w:val="28"/>
        </w:rPr>
        <w:t>B</w:t>
      </w:r>
      <w:r w:rsidR="00EA1319" w:rsidRPr="00913C65">
        <w:rPr>
          <w:sz w:val="28"/>
          <w:szCs w:val="28"/>
          <w:lang w:val="vi-VN"/>
        </w:rPr>
        <w:t>an chỉ đạo xây dựng xã hội học tập điạ phương</w:t>
      </w:r>
      <w:r w:rsidR="00EA1319" w:rsidRPr="00913C65">
        <w:rPr>
          <w:sz w:val="28"/>
          <w:szCs w:val="28"/>
        </w:rPr>
        <w:t xml:space="preserve">; </w:t>
      </w:r>
      <w:r w:rsidR="00EA1319" w:rsidRPr="00913C65">
        <w:rPr>
          <w:sz w:val="28"/>
          <w:szCs w:val="28"/>
          <w:lang w:val="vi-VN"/>
        </w:rPr>
        <w:t>thực hiện điều tra trẻ, huy động lực lượng giáo viên viết phiếu phổ cập, cung cấp thông tin, số liệu cụ thể cho ban chỉ đạo.</w:t>
      </w:r>
    </w:p>
    <w:p w:rsidR="00EA1319" w:rsidRPr="00913C65" w:rsidRDefault="00513EE8"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Việc kiểm tra, đánh giá, công nhận, duy trì PCGDMNTNT: trường tiếp tục duy trì đạt chuẩn PCGD cho trẻ 5 tuổi.</w:t>
      </w:r>
    </w:p>
    <w:p w:rsidR="00EA1319" w:rsidRPr="001A4E85" w:rsidRDefault="00EA1319" w:rsidP="003B7450">
      <w:pPr>
        <w:pStyle w:val="ListParagraph"/>
        <w:widowControl w:val="0"/>
        <w:numPr>
          <w:ilvl w:val="0"/>
          <w:numId w:val="3"/>
        </w:numPr>
        <w:tabs>
          <w:tab w:val="clear" w:pos="720"/>
          <w:tab w:val="left" w:pos="1640"/>
        </w:tabs>
        <w:autoSpaceDE w:val="0"/>
        <w:autoSpaceDN w:val="0"/>
        <w:spacing w:before="120"/>
        <w:jc w:val="both"/>
        <w:rPr>
          <w:b/>
          <w:color w:val="000000" w:themeColor="text1"/>
          <w:sz w:val="28"/>
          <w:szCs w:val="28"/>
        </w:rPr>
      </w:pPr>
      <w:r>
        <w:rPr>
          <w:b/>
          <w:color w:val="000000" w:themeColor="text1"/>
          <w:spacing w:val="-3"/>
          <w:sz w:val="28"/>
          <w:szCs w:val="28"/>
        </w:rPr>
        <w:t xml:space="preserve">Công </w:t>
      </w:r>
      <w:r w:rsidRPr="001A4E85">
        <w:rPr>
          <w:b/>
          <w:color w:val="000000" w:themeColor="text1"/>
          <w:spacing w:val="-3"/>
          <w:sz w:val="28"/>
          <w:szCs w:val="28"/>
        </w:rPr>
        <w:t>tác</w:t>
      </w:r>
      <w:r w:rsidRPr="001A4E85">
        <w:rPr>
          <w:b/>
          <w:color w:val="000000" w:themeColor="text1"/>
          <w:spacing w:val="-7"/>
          <w:sz w:val="28"/>
          <w:szCs w:val="28"/>
        </w:rPr>
        <w:t xml:space="preserve"> </w:t>
      </w:r>
      <w:r w:rsidRPr="001A4E85">
        <w:rPr>
          <w:b/>
          <w:color w:val="000000" w:themeColor="text1"/>
          <w:spacing w:val="-3"/>
          <w:sz w:val="28"/>
          <w:szCs w:val="28"/>
        </w:rPr>
        <w:t>kiểm</w:t>
      </w:r>
      <w:r w:rsidRPr="001A4E85">
        <w:rPr>
          <w:b/>
          <w:color w:val="000000" w:themeColor="text1"/>
          <w:spacing w:val="-8"/>
          <w:sz w:val="28"/>
          <w:szCs w:val="28"/>
        </w:rPr>
        <w:t xml:space="preserve"> </w:t>
      </w:r>
      <w:r w:rsidRPr="001A4E85">
        <w:rPr>
          <w:b/>
          <w:color w:val="000000" w:themeColor="text1"/>
          <w:spacing w:val="-3"/>
          <w:sz w:val="28"/>
          <w:szCs w:val="28"/>
        </w:rPr>
        <w:t>định</w:t>
      </w:r>
      <w:r w:rsidRPr="001A4E85">
        <w:rPr>
          <w:b/>
          <w:color w:val="000000" w:themeColor="text1"/>
          <w:spacing w:val="-7"/>
          <w:sz w:val="28"/>
          <w:szCs w:val="28"/>
        </w:rPr>
        <w:t xml:space="preserve"> </w:t>
      </w:r>
      <w:r w:rsidRPr="001A4E85">
        <w:rPr>
          <w:b/>
          <w:color w:val="000000" w:themeColor="text1"/>
          <w:spacing w:val="-3"/>
          <w:sz w:val="28"/>
          <w:szCs w:val="28"/>
        </w:rPr>
        <w:t>chất</w:t>
      </w:r>
      <w:r w:rsidRPr="001A4E85">
        <w:rPr>
          <w:b/>
          <w:color w:val="000000" w:themeColor="text1"/>
          <w:spacing w:val="-8"/>
          <w:sz w:val="28"/>
          <w:szCs w:val="28"/>
        </w:rPr>
        <w:t xml:space="preserve"> </w:t>
      </w:r>
      <w:r w:rsidRPr="001A4E85">
        <w:rPr>
          <w:b/>
          <w:color w:val="000000" w:themeColor="text1"/>
          <w:spacing w:val="-4"/>
          <w:sz w:val="28"/>
          <w:szCs w:val="28"/>
        </w:rPr>
        <w:t>lượng</w:t>
      </w:r>
      <w:r w:rsidRPr="001A4E85">
        <w:rPr>
          <w:b/>
          <w:color w:val="000000" w:themeColor="text1"/>
          <w:spacing w:val="-7"/>
          <w:sz w:val="28"/>
          <w:szCs w:val="28"/>
        </w:rPr>
        <w:t xml:space="preserve"> </w:t>
      </w:r>
      <w:r w:rsidRPr="001A4E85">
        <w:rPr>
          <w:b/>
          <w:color w:val="000000" w:themeColor="text1"/>
          <w:spacing w:val="-3"/>
          <w:sz w:val="28"/>
          <w:szCs w:val="28"/>
        </w:rPr>
        <w:t>giáo</w:t>
      </w:r>
      <w:r w:rsidRPr="001A4E85">
        <w:rPr>
          <w:b/>
          <w:color w:val="000000" w:themeColor="text1"/>
          <w:spacing w:val="-8"/>
          <w:sz w:val="28"/>
          <w:szCs w:val="28"/>
        </w:rPr>
        <w:t xml:space="preserve"> </w:t>
      </w:r>
      <w:r w:rsidRPr="001A4E85">
        <w:rPr>
          <w:b/>
          <w:color w:val="000000" w:themeColor="text1"/>
          <w:spacing w:val="-3"/>
          <w:sz w:val="28"/>
          <w:szCs w:val="28"/>
        </w:rPr>
        <w:t>dục</w:t>
      </w:r>
      <w:r w:rsidRPr="001A4E85">
        <w:rPr>
          <w:b/>
          <w:color w:val="000000" w:themeColor="text1"/>
          <w:spacing w:val="-7"/>
          <w:sz w:val="28"/>
          <w:szCs w:val="28"/>
        </w:rPr>
        <w:t xml:space="preserve"> </w:t>
      </w:r>
      <w:r w:rsidRPr="001A4E85">
        <w:rPr>
          <w:b/>
          <w:color w:val="000000" w:themeColor="text1"/>
          <w:sz w:val="28"/>
          <w:szCs w:val="28"/>
        </w:rPr>
        <w:t>và</w:t>
      </w:r>
      <w:r w:rsidRPr="001A4E85">
        <w:rPr>
          <w:b/>
          <w:color w:val="000000" w:themeColor="text1"/>
          <w:spacing w:val="-8"/>
          <w:sz w:val="28"/>
          <w:szCs w:val="28"/>
        </w:rPr>
        <w:t xml:space="preserve"> </w:t>
      </w:r>
      <w:r w:rsidRPr="001A4E85">
        <w:rPr>
          <w:b/>
          <w:color w:val="000000" w:themeColor="text1"/>
          <w:spacing w:val="-4"/>
          <w:sz w:val="28"/>
          <w:szCs w:val="28"/>
        </w:rPr>
        <w:t>trường</w:t>
      </w:r>
      <w:r w:rsidRPr="001A4E85">
        <w:rPr>
          <w:b/>
          <w:color w:val="000000" w:themeColor="text1"/>
          <w:spacing w:val="-7"/>
          <w:sz w:val="28"/>
          <w:szCs w:val="28"/>
        </w:rPr>
        <w:t xml:space="preserve"> </w:t>
      </w:r>
      <w:r w:rsidRPr="001A4E85">
        <w:rPr>
          <w:b/>
          <w:color w:val="000000" w:themeColor="text1"/>
          <w:spacing w:val="-3"/>
          <w:sz w:val="28"/>
          <w:szCs w:val="28"/>
        </w:rPr>
        <w:t>đạt</w:t>
      </w:r>
      <w:r w:rsidRPr="001A4E85">
        <w:rPr>
          <w:b/>
          <w:color w:val="000000" w:themeColor="text1"/>
          <w:spacing w:val="-8"/>
          <w:sz w:val="28"/>
          <w:szCs w:val="28"/>
        </w:rPr>
        <w:t xml:space="preserve"> </w:t>
      </w:r>
      <w:r w:rsidRPr="001A4E85">
        <w:rPr>
          <w:b/>
          <w:color w:val="000000" w:themeColor="text1"/>
          <w:spacing w:val="-4"/>
          <w:sz w:val="28"/>
          <w:szCs w:val="28"/>
        </w:rPr>
        <w:t>chuẩn</w:t>
      </w:r>
      <w:r w:rsidRPr="001A4E85">
        <w:rPr>
          <w:b/>
          <w:color w:val="000000" w:themeColor="text1"/>
          <w:spacing w:val="-7"/>
          <w:sz w:val="28"/>
          <w:szCs w:val="28"/>
        </w:rPr>
        <w:t xml:space="preserve"> </w:t>
      </w:r>
      <w:r w:rsidRPr="001A4E85">
        <w:rPr>
          <w:b/>
          <w:color w:val="000000" w:themeColor="text1"/>
          <w:spacing w:val="-3"/>
          <w:sz w:val="28"/>
          <w:szCs w:val="28"/>
        </w:rPr>
        <w:t>quốc</w:t>
      </w:r>
      <w:r w:rsidRPr="001A4E85">
        <w:rPr>
          <w:b/>
          <w:color w:val="000000" w:themeColor="text1"/>
          <w:spacing w:val="-8"/>
          <w:sz w:val="28"/>
          <w:szCs w:val="28"/>
        </w:rPr>
        <w:t xml:space="preserve"> </w:t>
      </w:r>
      <w:r w:rsidRPr="001A4E85">
        <w:rPr>
          <w:b/>
          <w:color w:val="000000" w:themeColor="text1"/>
          <w:spacing w:val="-3"/>
          <w:sz w:val="28"/>
          <w:szCs w:val="28"/>
        </w:rPr>
        <w:t>gia.</w:t>
      </w:r>
    </w:p>
    <w:p w:rsidR="00EA1319" w:rsidRPr="001A4E85" w:rsidRDefault="00EA1319" w:rsidP="003B7450">
      <w:pPr>
        <w:widowControl w:val="0"/>
        <w:tabs>
          <w:tab w:val="clear" w:pos="720"/>
        </w:tabs>
        <w:autoSpaceDE w:val="0"/>
        <w:autoSpaceDN w:val="0"/>
        <w:spacing w:before="120"/>
        <w:jc w:val="both"/>
        <w:rPr>
          <w:b/>
          <w:color w:val="000000" w:themeColor="text1"/>
          <w:sz w:val="28"/>
          <w:szCs w:val="28"/>
        </w:rPr>
      </w:pPr>
      <w:r>
        <w:rPr>
          <w:color w:val="000000"/>
          <w:sz w:val="28"/>
          <w:szCs w:val="28"/>
          <w:lang w:val="pt-BR"/>
        </w:rPr>
        <w:tab/>
      </w:r>
      <w:r w:rsidR="00513EE8">
        <w:rPr>
          <w:color w:val="000000"/>
          <w:sz w:val="28"/>
          <w:szCs w:val="28"/>
          <w:lang w:val="pt-BR"/>
        </w:rPr>
        <w:t xml:space="preserve">- </w:t>
      </w:r>
      <w:r w:rsidRPr="001A4E85">
        <w:rPr>
          <w:color w:val="000000"/>
          <w:sz w:val="28"/>
          <w:szCs w:val="28"/>
          <w:lang w:val="pt-BR"/>
        </w:rPr>
        <w:t xml:space="preserve">Hội đồng tự đánh giá của nhà trường tổ chức rà soát, đánh giá trường mầm non </w:t>
      </w:r>
      <w:r w:rsidRPr="001A4E85">
        <w:rPr>
          <w:color w:val="000000"/>
          <w:sz w:val="28"/>
          <w:szCs w:val="28"/>
          <w:lang w:val="pt-BR"/>
        </w:rPr>
        <w:lastRenderedPageBreak/>
        <w:t xml:space="preserve">theo Thông tư 19/2018/TT-BGDĐT ngày 22/8/2018 Thông tư Ban hành Quy định về kiểm định chất lượng và công nhận đạt chuẩn Quốc gia đối với trường mầm non. Kết quả tự đánh giá như sau: </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Mức 1:</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Số lượng tiêu chí đạt 25/25, tỷ lệ 100%</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Số lượng tiêu chí không đạt 0, tỷ lệ 0%</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Mức 2:</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Số lượng tiêu chí đạt 25/25, tỷ lệ 100%</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Số lượng tiêu chí không đạt 0, tỷ lệ 0%</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Mức 3:</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 xml:space="preserve">Số lượng tiêu chí đạt 03/19, tỷ lệ 15,79% </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Số lượng tiêu chí không đạt: 16/19, tỷ lệ 84,21%</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Pr="001A4E85">
        <w:rPr>
          <w:color w:val="000000"/>
          <w:sz w:val="28"/>
          <w:szCs w:val="28"/>
          <w:lang w:val="pt-BR"/>
        </w:rPr>
        <w:t>Mức đánh giá của trường Mẫu giáo Long Hậu: Đạt Mức 2</w:t>
      </w:r>
    </w:p>
    <w:p w:rsidR="00EA1319" w:rsidRPr="001A4E85" w:rsidRDefault="00EA1319" w:rsidP="003B7450">
      <w:pPr>
        <w:widowControl w:val="0"/>
        <w:spacing w:before="120"/>
        <w:jc w:val="both"/>
        <w:rPr>
          <w:color w:val="000000"/>
          <w:sz w:val="28"/>
          <w:szCs w:val="28"/>
          <w:lang w:val="pt-BR"/>
        </w:rPr>
      </w:pPr>
      <w:r>
        <w:rPr>
          <w:color w:val="000000"/>
          <w:sz w:val="28"/>
          <w:szCs w:val="28"/>
          <w:lang w:val="pt-BR"/>
        </w:rPr>
        <w:tab/>
      </w:r>
      <w:r w:rsidR="00513EE8">
        <w:rPr>
          <w:color w:val="000000"/>
          <w:sz w:val="28"/>
          <w:szCs w:val="28"/>
          <w:lang w:val="pt-BR"/>
        </w:rPr>
        <w:t xml:space="preserve">- </w:t>
      </w:r>
      <w:r w:rsidRPr="001A4E85">
        <w:rPr>
          <w:color w:val="000000"/>
          <w:sz w:val="28"/>
          <w:szCs w:val="28"/>
          <w:lang w:val="pt-BR"/>
        </w:rPr>
        <w:t xml:space="preserve">Trường Mẫu giáo Long Hậu </w:t>
      </w:r>
      <w:r>
        <w:rPr>
          <w:color w:val="000000"/>
          <w:sz w:val="28"/>
          <w:szCs w:val="28"/>
          <w:lang w:val="pt-BR"/>
        </w:rPr>
        <w:t xml:space="preserve">đã được công nhận </w:t>
      </w:r>
      <w:r w:rsidRPr="001A4E85">
        <w:rPr>
          <w:color w:val="000000"/>
          <w:sz w:val="28"/>
          <w:szCs w:val="28"/>
          <w:lang w:val="pt-BR"/>
        </w:rPr>
        <w:t>đạt chuẩn quốc gia M</w:t>
      </w:r>
      <w:r>
        <w:rPr>
          <w:color w:val="000000"/>
          <w:sz w:val="28"/>
          <w:szCs w:val="28"/>
          <w:lang w:val="pt-BR"/>
        </w:rPr>
        <w:t>ức độ 1 theo quyết định số 4476/QĐ-UBND ngày 21 tháng 5 năm 2021</w:t>
      </w:r>
    </w:p>
    <w:p w:rsidR="00EA1319" w:rsidRPr="00913C65" w:rsidRDefault="00513EE8" w:rsidP="003B7450">
      <w:pPr>
        <w:spacing w:before="120"/>
        <w:ind w:firstLine="709"/>
        <w:contextualSpacing/>
        <w:jc w:val="both"/>
        <w:rPr>
          <w:sz w:val="28"/>
          <w:szCs w:val="28"/>
        </w:rPr>
      </w:pPr>
      <w:r>
        <w:rPr>
          <w:sz w:val="28"/>
          <w:szCs w:val="28"/>
        </w:rPr>
        <w:t xml:space="preserve">- </w:t>
      </w:r>
      <w:r w:rsidR="00EA1319">
        <w:rPr>
          <w:sz w:val="28"/>
          <w:szCs w:val="28"/>
        </w:rPr>
        <w:t>Hàng năm, BGH chỉ đạo giáo viên cập nhật, lưu trữ đầy đủ hồ sơ</w:t>
      </w:r>
      <w:r>
        <w:rPr>
          <w:sz w:val="28"/>
          <w:szCs w:val="28"/>
        </w:rPr>
        <w:t xml:space="preserve"> và tiến hành công tác tự đánh giá theo kế hoạch nhà trường.</w:t>
      </w:r>
    </w:p>
    <w:p w:rsidR="00EA1319" w:rsidRPr="00913C65" w:rsidRDefault="00EA1319" w:rsidP="003B7450">
      <w:pPr>
        <w:pStyle w:val="NormalWeb"/>
        <w:shd w:val="clear" w:color="auto" w:fill="FFFFFF"/>
        <w:spacing w:before="120"/>
        <w:ind w:firstLine="709"/>
        <w:contextualSpacing/>
        <w:jc w:val="both"/>
        <w:rPr>
          <w:rFonts w:ascii="Times New Roman" w:hAnsi="Times New Roman" w:cs="Times New Roman"/>
          <w:sz w:val="28"/>
          <w:szCs w:val="28"/>
          <w:lang w:val="vi-VN"/>
        </w:rPr>
      </w:pPr>
      <w:r w:rsidRPr="00913C65">
        <w:rPr>
          <w:rStyle w:val="Strong"/>
          <w:rFonts w:ascii="Times New Roman" w:hAnsi="Times New Roman" w:cs="Times New Roman"/>
          <w:sz w:val="28"/>
          <w:szCs w:val="28"/>
          <w:lang w:val="en-US"/>
        </w:rPr>
        <w:t>5</w:t>
      </w:r>
      <w:r w:rsidRPr="00913C65">
        <w:rPr>
          <w:rStyle w:val="Strong"/>
          <w:rFonts w:ascii="Times New Roman" w:hAnsi="Times New Roman" w:cs="Times New Roman"/>
          <w:sz w:val="28"/>
          <w:szCs w:val="28"/>
          <w:lang w:val="vi-VN"/>
        </w:rPr>
        <w:t xml:space="preserve">. Chất lượng </w:t>
      </w:r>
      <w:r w:rsidRPr="00913C65">
        <w:rPr>
          <w:rStyle w:val="Strong"/>
          <w:rFonts w:ascii="Times New Roman" w:hAnsi="Times New Roman" w:cs="Times New Roman"/>
          <w:sz w:val="28"/>
          <w:szCs w:val="28"/>
        </w:rPr>
        <w:t>hoạt động</w:t>
      </w:r>
      <w:r w:rsidRPr="00913C65">
        <w:rPr>
          <w:rStyle w:val="Strong"/>
          <w:rFonts w:ascii="Times New Roman" w:hAnsi="Times New Roman" w:cs="Times New Roman"/>
          <w:sz w:val="28"/>
          <w:szCs w:val="28"/>
          <w:lang w:val="vi-VN"/>
        </w:rPr>
        <w:t>, chăm sóc giáo dục trẻ:</w:t>
      </w:r>
    </w:p>
    <w:p w:rsidR="00EA1319" w:rsidRPr="00913C65" w:rsidRDefault="00EA1319" w:rsidP="003B7450">
      <w:pPr>
        <w:spacing w:before="120"/>
        <w:ind w:firstLine="709"/>
        <w:contextualSpacing/>
        <w:jc w:val="both"/>
        <w:rPr>
          <w:b/>
          <w:i/>
          <w:sz w:val="28"/>
          <w:szCs w:val="28"/>
          <w:lang w:val="vi-VN"/>
        </w:rPr>
      </w:pPr>
      <w:r w:rsidRPr="00913C65">
        <w:rPr>
          <w:b/>
          <w:i/>
          <w:sz w:val="28"/>
          <w:szCs w:val="28"/>
        </w:rPr>
        <w:t>5</w:t>
      </w:r>
      <w:r w:rsidRPr="00913C65">
        <w:rPr>
          <w:b/>
          <w:i/>
          <w:sz w:val="28"/>
          <w:szCs w:val="28"/>
          <w:lang w:val="vi-VN"/>
        </w:rPr>
        <w:t>.1. Đảm bảo an toàn tuyệt đối về thể chất và tinh thần cho trẻ</w:t>
      </w:r>
    </w:p>
    <w:p w:rsidR="0028200F" w:rsidRDefault="005E7B5D" w:rsidP="003B7450">
      <w:pPr>
        <w:spacing w:before="120"/>
        <w:ind w:firstLine="709"/>
        <w:contextualSpacing/>
        <w:jc w:val="both"/>
        <w:rPr>
          <w:sz w:val="28"/>
          <w:szCs w:val="28"/>
          <w:shd w:val="clear" w:color="auto" w:fill="FFFFFF"/>
        </w:rPr>
      </w:pPr>
      <w:r>
        <w:rPr>
          <w:rFonts w:ascii="Arial" w:hAnsi="Arial" w:cs="Arial"/>
          <w:shd w:val="clear" w:color="auto" w:fill="FFFFFF"/>
        </w:rPr>
        <w:t>- </w:t>
      </w:r>
      <w:r w:rsidRPr="005E7B5D">
        <w:rPr>
          <w:sz w:val="28"/>
          <w:szCs w:val="28"/>
          <w:shd w:val="clear" w:color="auto" w:fill="FFFFFF"/>
        </w:rPr>
        <w:t>Thực hiện thông tư 13/2012/TT - GBDĐT ngày 15/4/2012 về ban hành qui định xây dựng trường học an toàn phòng chống tai nạn thương tích</w:t>
      </w:r>
      <w:r w:rsidR="00E50768">
        <w:rPr>
          <w:sz w:val="28"/>
          <w:szCs w:val="28"/>
          <w:shd w:val="clear" w:color="auto" w:fill="FFFFFF"/>
        </w:rPr>
        <w:t>,</w:t>
      </w:r>
      <w:r w:rsidRPr="005E7B5D">
        <w:rPr>
          <w:sz w:val="28"/>
          <w:szCs w:val="28"/>
          <w:shd w:val="clear" w:color="auto" w:fill="FFFFFF"/>
        </w:rPr>
        <w:t xml:space="preserve"> </w:t>
      </w:r>
      <w:r w:rsidR="00E50768">
        <w:rPr>
          <w:sz w:val="28"/>
          <w:szCs w:val="28"/>
          <w:shd w:val="clear" w:color="auto" w:fill="FFFFFF"/>
        </w:rPr>
        <w:t>và TT45/2021 ngày 31/12/2021 TT quy định về việc xây dựng trường học an toàn phòng, chống tai nan thương tích torng cơ sở GDMN,</w:t>
      </w:r>
    </w:p>
    <w:p w:rsidR="0028200F" w:rsidRPr="0028200F" w:rsidRDefault="0028200F" w:rsidP="003B7450">
      <w:pPr>
        <w:shd w:val="clear" w:color="auto" w:fill="FFFFFF"/>
        <w:spacing w:before="120"/>
        <w:ind w:firstLine="851"/>
        <w:jc w:val="both"/>
        <w:rPr>
          <w:color w:val="000000" w:themeColor="text1"/>
          <w:sz w:val="28"/>
          <w:szCs w:val="28"/>
        </w:rPr>
      </w:pPr>
      <w:r>
        <w:rPr>
          <w:bCs/>
          <w:color w:val="000000" w:themeColor="text1"/>
          <w:sz w:val="28"/>
          <w:szCs w:val="28"/>
        </w:rPr>
        <w:t xml:space="preserve">- </w:t>
      </w:r>
      <w:r w:rsidRPr="00A4721C">
        <w:rPr>
          <w:bCs/>
          <w:color w:val="000000" w:themeColor="text1"/>
          <w:sz w:val="28"/>
          <w:szCs w:val="28"/>
        </w:rPr>
        <w:t>N</w:t>
      </w:r>
      <w:r w:rsidRPr="00A4721C">
        <w:rPr>
          <w:bCs/>
          <w:color w:val="000000" w:themeColor="text1"/>
          <w:sz w:val="28"/>
          <w:szCs w:val="28"/>
          <w:lang w:val="vi-VN"/>
        </w:rPr>
        <w:t>ghị định</w:t>
      </w:r>
      <w:r w:rsidRPr="00A4721C">
        <w:rPr>
          <w:bCs/>
          <w:color w:val="000000" w:themeColor="text1"/>
          <w:sz w:val="28"/>
          <w:szCs w:val="28"/>
        </w:rPr>
        <w:t xml:space="preserve"> số 80/2017/NĐ-CP, </w:t>
      </w:r>
      <w:r w:rsidRPr="00A4721C">
        <w:rPr>
          <w:color w:val="000000" w:themeColor="text1"/>
          <w:sz w:val="28"/>
          <w:szCs w:val="28"/>
          <w:lang w:val="vi-VN"/>
        </w:rPr>
        <w:t>quy định về môi trường giáo dục an toàn, lành mạnh, thân thiện, phòng, chống bạo lực học đường</w:t>
      </w:r>
      <w:r w:rsidRPr="00A4721C">
        <w:rPr>
          <w:color w:val="000000" w:themeColor="text1"/>
          <w:sz w:val="28"/>
          <w:szCs w:val="28"/>
        </w:rPr>
        <w:t>.</w:t>
      </w:r>
    </w:p>
    <w:p w:rsidR="00EA1319" w:rsidRDefault="00421DB2" w:rsidP="003B7450">
      <w:pPr>
        <w:spacing w:before="120"/>
        <w:ind w:firstLine="709"/>
        <w:contextualSpacing/>
        <w:jc w:val="both"/>
        <w:rPr>
          <w:sz w:val="28"/>
          <w:szCs w:val="28"/>
        </w:rPr>
      </w:pPr>
      <w:r>
        <w:rPr>
          <w:sz w:val="28"/>
          <w:szCs w:val="28"/>
        </w:rPr>
        <w:t xml:space="preserve"> </w:t>
      </w:r>
      <w:r w:rsidR="008F74A6">
        <w:rPr>
          <w:sz w:val="28"/>
          <w:szCs w:val="28"/>
        </w:rPr>
        <w:t xml:space="preserve">- </w:t>
      </w:r>
      <w:r w:rsidR="00EA1319" w:rsidRPr="00913C65">
        <w:rPr>
          <w:sz w:val="28"/>
          <w:szCs w:val="28"/>
          <w:lang w:val="vi-VN"/>
        </w:rPr>
        <w:t xml:space="preserve">Xây dựng môi trường giáo dục thân thiện, an toàn: Nhà trường  luôn chú trọng và xem tiêu chí môi trường xanh sạch, đẹp, an toàn là tiêu chí quan trong nhất. Công tác đảm bảo vệ sinh môi trường, sơn sửa đồ dùng ngoài trời, ghế ngồi, thiết bị dành cho trẻ được quan tâm, kiểm tra thường xuyên, tạo mọi điều kiện để trẻ được vui chơi một cách an toàn nhất. Kết quả đơn vị tự xếp loại tốt trong phong trào xây dựng trường học thân thiện, học sinh tích cực. </w:t>
      </w:r>
    </w:p>
    <w:p w:rsidR="00E01A59" w:rsidRPr="00421DB2" w:rsidRDefault="008F74A6" w:rsidP="003B7450">
      <w:pPr>
        <w:spacing w:before="120"/>
        <w:ind w:firstLine="709"/>
        <w:contextualSpacing/>
        <w:jc w:val="both"/>
        <w:rPr>
          <w:sz w:val="28"/>
          <w:szCs w:val="28"/>
        </w:rPr>
      </w:pPr>
      <w:r>
        <w:rPr>
          <w:sz w:val="28"/>
          <w:szCs w:val="28"/>
        </w:rPr>
        <w:t xml:space="preserve">- </w:t>
      </w:r>
      <w:r w:rsidR="00E01A59" w:rsidRPr="00913C65">
        <w:rPr>
          <w:sz w:val="28"/>
          <w:szCs w:val="28"/>
          <w:lang w:val="vi-VN"/>
        </w:rPr>
        <w:t>Quán triệt đến đội ngũ GV-NV Quyết định số 16 về đạo đức nhà giáo, quy định nhiệm vụ của giáo viên nhân viên trong điều lệ, trường mầm non, tổ chức các hoạt động chăm sóc giáo dục trẻ trong ngày và lấy trẻ làm trung tâm. Tổ chức tuyên truyền với các bậc phụ huynh giữ gìn sức khỏe trẻ phù hợp với thời tiết, ăn uống hợp lý, bảo vệ an toàn tuyệt đối cho trẻ ở gia đình cũng như ơ nhà trường. Kết quả trong năm đơn vị không xảy ra trường hợp mất an toàn cho trẻ.</w:t>
      </w:r>
    </w:p>
    <w:p w:rsidR="00EA1319" w:rsidRPr="00913C65" w:rsidRDefault="00EA1319" w:rsidP="003B7450">
      <w:pPr>
        <w:spacing w:before="120"/>
        <w:ind w:firstLine="709"/>
        <w:contextualSpacing/>
        <w:jc w:val="both"/>
        <w:rPr>
          <w:b/>
          <w:i/>
          <w:sz w:val="28"/>
          <w:szCs w:val="28"/>
          <w:lang w:val="vi-VN"/>
        </w:rPr>
      </w:pPr>
      <w:r w:rsidRPr="00913C65">
        <w:rPr>
          <w:b/>
          <w:i/>
          <w:sz w:val="28"/>
          <w:szCs w:val="28"/>
        </w:rPr>
        <w:t>5</w:t>
      </w:r>
      <w:r w:rsidRPr="00913C65">
        <w:rPr>
          <w:b/>
          <w:i/>
          <w:sz w:val="28"/>
          <w:szCs w:val="28"/>
          <w:lang w:val="vi-VN"/>
        </w:rPr>
        <w:t>.2. Nâng cao chất lượng công tác nuôi dưỡng, chăm sóc sức khỏe trẻ</w:t>
      </w:r>
    </w:p>
    <w:p w:rsidR="00EA1319" w:rsidRDefault="00672AB0"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Trường có có 1 điểm chính</w:t>
      </w:r>
      <w:r w:rsidR="00EA1319" w:rsidRPr="00913C65">
        <w:rPr>
          <w:sz w:val="28"/>
          <w:szCs w:val="28"/>
        </w:rPr>
        <w:t xml:space="preserve">, </w:t>
      </w:r>
      <w:r w:rsidR="00EA1319" w:rsidRPr="00913C65">
        <w:rPr>
          <w:sz w:val="28"/>
          <w:szCs w:val="28"/>
          <w:lang w:val="vi-VN"/>
        </w:rPr>
        <w:t xml:space="preserve">công tác đảm bảo vệ sinh an toàn thực phẩm được quan tâm: thực hiện nguồn nước sạch, hợp đồng thực phẩm ăn bán trú tại trường có nguồn gốc rõ ràng, được đảm bảo là thực phẩm tươi, sạch; </w:t>
      </w:r>
    </w:p>
    <w:p w:rsidR="00672AB0" w:rsidRPr="00672AB0" w:rsidRDefault="00672AB0" w:rsidP="003B7450">
      <w:pPr>
        <w:shd w:val="clear" w:color="auto" w:fill="FFFFFF"/>
        <w:tabs>
          <w:tab w:val="clear" w:pos="720"/>
        </w:tabs>
        <w:spacing w:before="120"/>
        <w:ind w:firstLine="709"/>
        <w:rPr>
          <w:sz w:val="28"/>
          <w:szCs w:val="28"/>
        </w:rPr>
      </w:pPr>
      <w:r w:rsidRPr="00672AB0">
        <w:rPr>
          <w:sz w:val="28"/>
          <w:szCs w:val="28"/>
        </w:rPr>
        <w:t xml:space="preserve">- Tổ chức ăn bán trú cho trẻ 100% </w:t>
      </w:r>
      <w:r>
        <w:rPr>
          <w:sz w:val="28"/>
          <w:szCs w:val="28"/>
        </w:rPr>
        <w:t>tại trường</w:t>
      </w:r>
    </w:p>
    <w:p w:rsidR="00672AB0" w:rsidRPr="00672AB0" w:rsidRDefault="00672AB0" w:rsidP="003B7450">
      <w:pPr>
        <w:shd w:val="clear" w:color="auto" w:fill="FFFFFF"/>
        <w:tabs>
          <w:tab w:val="clear" w:pos="720"/>
        </w:tabs>
        <w:spacing w:before="120"/>
        <w:ind w:firstLine="709"/>
        <w:rPr>
          <w:sz w:val="28"/>
          <w:szCs w:val="28"/>
        </w:rPr>
      </w:pPr>
      <w:r w:rsidRPr="00672AB0">
        <w:rPr>
          <w:sz w:val="28"/>
          <w:szCs w:val="28"/>
        </w:rPr>
        <w:lastRenderedPageBreak/>
        <w:t xml:space="preserve">- </w:t>
      </w:r>
      <w:r>
        <w:rPr>
          <w:sz w:val="28"/>
          <w:szCs w:val="28"/>
        </w:rPr>
        <w:t xml:space="preserve">Tổ </w:t>
      </w:r>
      <w:r w:rsidRPr="00672AB0">
        <w:rPr>
          <w:sz w:val="28"/>
          <w:szCs w:val="28"/>
        </w:rPr>
        <w:t>chức xây dựng thực đơn hợp lý</w:t>
      </w:r>
      <w:r>
        <w:rPr>
          <w:sz w:val="28"/>
          <w:szCs w:val="28"/>
        </w:rPr>
        <w:t>, thay đổi thực đơn phóng phú nhiều món ăn ( cơm, canh, mặn, và xào, tráng miệng…)</w:t>
      </w:r>
      <w:r w:rsidRPr="00672AB0">
        <w:rPr>
          <w:sz w:val="28"/>
          <w:szCs w:val="28"/>
        </w:rPr>
        <w:t>.</w:t>
      </w:r>
    </w:p>
    <w:p w:rsidR="00672AB0" w:rsidRPr="00672AB0" w:rsidRDefault="00672AB0" w:rsidP="003B7450">
      <w:pPr>
        <w:shd w:val="clear" w:color="auto" w:fill="FFFFFF"/>
        <w:tabs>
          <w:tab w:val="clear" w:pos="720"/>
        </w:tabs>
        <w:spacing w:before="120"/>
        <w:ind w:firstLine="709"/>
        <w:rPr>
          <w:sz w:val="28"/>
          <w:szCs w:val="28"/>
        </w:rPr>
      </w:pPr>
      <w:r w:rsidRPr="00672AB0">
        <w:rPr>
          <w:sz w:val="28"/>
          <w:szCs w:val="28"/>
        </w:rPr>
        <w:t xml:space="preserve">- Theo dõi sức khỏe trẻ = biểu đồ tăng trưởng cân nặng và chiều cao </w:t>
      </w:r>
      <w:r w:rsidR="00396CC1">
        <w:rPr>
          <w:sz w:val="28"/>
          <w:szCs w:val="28"/>
        </w:rPr>
        <w:t>210</w:t>
      </w:r>
      <w:r w:rsidRPr="00672AB0">
        <w:rPr>
          <w:sz w:val="28"/>
          <w:szCs w:val="28"/>
        </w:rPr>
        <w:t xml:space="preserve"> cháu.</w:t>
      </w:r>
    </w:p>
    <w:p w:rsidR="00EA1319" w:rsidRPr="00913C65" w:rsidRDefault="00672AB0" w:rsidP="003B7450">
      <w:pPr>
        <w:spacing w:before="120"/>
        <w:ind w:firstLine="709"/>
        <w:contextualSpacing/>
        <w:jc w:val="both"/>
        <w:rPr>
          <w:color w:val="FF0000"/>
          <w:sz w:val="28"/>
          <w:szCs w:val="28"/>
        </w:rPr>
      </w:pPr>
      <w:r>
        <w:rPr>
          <w:sz w:val="28"/>
          <w:szCs w:val="28"/>
        </w:rPr>
        <w:t xml:space="preserve">- </w:t>
      </w:r>
      <w:r w:rsidR="00EA1319" w:rsidRPr="00913C65">
        <w:rPr>
          <w:sz w:val="28"/>
          <w:szCs w:val="28"/>
          <w:lang w:val="vi-VN"/>
        </w:rPr>
        <w:t xml:space="preserve">Tổ chức khám sức khỏe định kỳ cho trẻ 2 lần/năm, thường xuyên theo dõi sự phát triển của trẻ bằng biểu đồ tăng trưởng, suy dinh dưỡng nhẹ cân của trẻ </w:t>
      </w:r>
      <w:r w:rsidR="00EA1319" w:rsidRPr="00913C65">
        <w:rPr>
          <w:sz w:val="28"/>
          <w:szCs w:val="28"/>
        </w:rPr>
        <w:t>giữa</w:t>
      </w:r>
      <w:r w:rsidR="00EA1319" w:rsidRPr="00913C65">
        <w:rPr>
          <w:sz w:val="28"/>
          <w:szCs w:val="28"/>
          <w:lang w:val="vi-VN"/>
        </w:rPr>
        <w:t xml:space="preserve"> năm: 0</w:t>
      </w:r>
      <w:r w:rsidR="00EA1319" w:rsidRPr="00913C65">
        <w:rPr>
          <w:sz w:val="28"/>
          <w:szCs w:val="28"/>
        </w:rPr>
        <w:t>3</w:t>
      </w:r>
      <w:r w:rsidR="00EA1319" w:rsidRPr="00913C65">
        <w:rPr>
          <w:sz w:val="28"/>
          <w:szCs w:val="28"/>
          <w:lang w:val="vi-VN"/>
        </w:rPr>
        <w:t>/</w:t>
      </w:r>
      <w:r w:rsidR="00EA1319" w:rsidRPr="00913C65">
        <w:rPr>
          <w:sz w:val="28"/>
          <w:szCs w:val="28"/>
        </w:rPr>
        <w:t>210</w:t>
      </w:r>
      <w:r w:rsidR="00EA1319" w:rsidRPr="00913C65">
        <w:rPr>
          <w:sz w:val="28"/>
          <w:szCs w:val="28"/>
          <w:lang w:val="vi-VN"/>
        </w:rPr>
        <w:t xml:space="preserve"> trẻ, tỉ lệ 1,</w:t>
      </w:r>
      <w:r w:rsidR="00EA1319" w:rsidRPr="00913C65">
        <w:rPr>
          <w:sz w:val="28"/>
          <w:szCs w:val="28"/>
        </w:rPr>
        <w:t>4</w:t>
      </w:r>
      <w:r w:rsidR="00EA1319" w:rsidRPr="00913C65">
        <w:rPr>
          <w:sz w:val="28"/>
          <w:szCs w:val="28"/>
          <w:lang w:val="vi-VN"/>
        </w:rPr>
        <w:t xml:space="preserve">%;  thừa cân béo phì: </w:t>
      </w:r>
      <w:r w:rsidR="00EA1319" w:rsidRPr="00913C65">
        <w:rPr>
          <w:sz w:val="28"/>
          <w:szCs w:val="28"/>
        </w:rPr>
        <w:t>29</w:t>
      </w:r>
      <w:r w:rsidR="00EA1319" w:rsidRPr="00913C65">
        <w:rPr>
          <w:sz w:val="28"/>
          <w:szCs w:val="28"/>
          <w:lang w:val="vi-VN"/>
        </w:rPr>
        <w:t>/</w:t>
      </w:r>
      <w:r w:rsidR="00EA1319" w:rsidRPr="00913C65">
        <w:rPr>
          <w:sz w:val="28"/>
          <w:szCs w:val="28"/>
        </w:rPr>
        <w:t>210</w:t>
      </w:r>
      <w:r w:rsidR="00EA1319" w:rsidRPr="00913C65">
        <w:rPr>
          <w:sz w:val="28"/>
          <w:szCs w:val="28"/>
          <w:lang w:val="vi-VN"/>
        </w:rPr>
        <w:t xml:space="preserve"> trẻ, tỉ lệ 1</w:t>
      </w:r>
      <w:r w:rsidR="00EA1319" w:rsidRPr="00913C65">
        <w:rPr>
          <w:sz w:val="28"/>
          <w:szCs w:val="28"/>
        </w:rPr>
        <w:t>3</w:t>
      </w:r>
      <w:r w:rsidR="00EA1319" w:rsidRPr="00913C65">
        <w:rPr>
          <w:sz w:val="28"/>
          <w:szCs w:val="28"/>
          <w:lang w:val="vi-VN"/>
        </w:rPr>
        <w:t>,</w:t>
      </w:r>
      <w:r w:rsidR="00EA1319" w:rsidRPr="00913C65">
        <w:rPr>
          <w:sz w:val="28"/>
          <w:szCs w:val="28"/>
        </w:rPr>
        <w:t>8</w:t>
      </w:r>
      <w:r w:rsidR="00EA1319" w:rsidRPr="00913C65">
        <w:rPr>
          <w:sz w:val="28"/>
          <w:szCs w:val="28"/>
          <w:lang w:val="vi-VN"/>
        </w:rPr>
        <w:t xml:space="preserve">%; </w:t>
      </w:r>
      <w:r w:rsidR="00EA1319" w:rsidRPr="00913C65">
        <w:rPr>
          <w:sz w:val="28"/>
          <w:szCs w:val="28"/>
        </w:rPr>
        <w:t>cuối</w:t>
      </w:r>
      <w:r w:rsidR="00EA1319" w:rsidRPr="00913C65">
        <w:rPr>
          <w:sz w:val="28"/>
          <w:szCs w:val="28"/>
          <w:lang w:val="vi-VN"/>
        </w:rPr>
        <w:t xml:space="preserve"> năm trẻ SDDNC: 01/2</w:t>
      </w:r>
      <w:r w:rsidR="00EA1319" w:rsidRPr="00913C65">
        <w:rPr>
          <w:sz w:val="28"/>
          <w:szCs w:val="28"/>
        </w:rPr>
        <w:t>10</w:t>
      </w:r>
      <w:r w:rsidR="00EA1319" w:rsidRPr="00913C65">
        <w:rPr>
          <w:sz w:val="28"/>
          <w:szCs w:val="28"/>
          <w:lang w:val="vi-VN"/>
        </w:rPr>
        <w:t xml:space="preserve"> trẻ, tỉ lệ 0,</w:t>
      </w:r>
      <w:r w:rsidR="00EA1319" w:rsidRPr="00913C65">
        <w:rPr>
          <w:sz w:val="28"/>
          <w:szCs w:val="28"/>
        </w:rPr>
        <w:t>5</w:t>
      </w:r>
      <w:r w:rsidR="00EA1319" w:rsidRPr="00913C65">
        <w:rPr>
          <w:sz w:val="28"/>
          <w:szCs w:val="28"/>
          <w:lang w:val="vi-VN"/>
        </w:rPr>
        <w:t xml:space="preserve">%; thừa cân béo phì: </w:t>
      </w:r>
      <w:r w:rsidR="00EA1319" w:rsidRPr="00913C65">
        <w:rPr>
          <w:sz w:val="28"/>
          <w:szCs w:val="28"/>
        </w:rPr>
        <w:t>25</w:t>
      </w:r>
      <w:r w:rsidR="00EA1319" w:rsidRPr="00913C65">
        <w:rPr>
          <w:sz w:val="28"/>
          <w:szCs w:val="28"/>
          <w:lang w:val="vi-VN"/>
        </w:rPr>
        <w:t>/2</w:t>
      </w:r>
      <w:r w:rsidR="00EA1319" w:rsidRPr="00913C65">
        <w:rPr>
          <w:sz w:val="28"/>
          <w:szCs w:val="28"/>
        </w:rPr>
        <w:t>10</w:t>
      </w:r>
      <w:r w:rsidR="00EA1319" w:rsidRPr="00913C65">
        <w:rPr>
          <w:sz w:val="28"/>
          <w:szCs w:val="28"/>
          <w:lang w:val="vi-VN"/>
        </w:rPr>
        <w:t xml:space="preserve"> trẻ, tỉ lệ 1</w:t>
      </w:r>
      <w:r w:rsidR="00EA1319" w:rsidRPr="00913C65">
        <w:rPr>
          <w:sz w:val="28"/>
          <w:szCs w:val="28"/>
        </w:rPr>
        <w:t>1</w:t>
      </w:r>
      <w:r w:rsidR="00EA1319" w:rsidRPr="00913C65">
        <w:rPr>
          <w:sz w:val="28"/>
          <w:szCs w:val="28"/>
          <w:lang w:val="vi-VN"/>
        </w:rPr>
        <w:t>,</w:t>
      </w:r>
      <w:r w:rsidR="00EA1319" w:rsidRPr="00913C65">
        <w:rPr>
          <w:sz w:val="28"/>
          <w:szCs w:val="28"/>
        </w:rPr>
        <w:t>9</w:t>
      </w:r>
      <w:r w:rsidR="00EA1319" w:rsidRPr="00913C65">
        <w:rPr>
          <w:sz w:val="28"/>
          <w:szCs w:val="28"/>
          <w:lang w:val="vi-VN"/>
        </w:rPr>
        <w:t xml:space="preserve">% </w:t>
      </w:r>
      <w:r w:rsidR="00EA1319" w:rsidRPr="00913C65">
        <w:rPr>
          <w:sz w:val="28"/>
          <w:szCs w:val="28"/>
        </w:rPr>
        <w:t xml:space="preserve">tỉ lệ </w:t>
      </w:r>
      <w:r w:rsidR="00EA1319" w:rsidRPr="00913C65">
        <w:rPr>
          <w:sz w:val="28"/>
          <w:szCs w:val="28"/>
          <w:lang w:val="vi-VN"/>
        </w:rPr>
        <w:t xml:space="preserve">suy dinh dưỡng nhẹ cân </w:t>
      </w:r>
      <w:r w:rsidR="00EA1319" w:rsidRPr="00913C65">
        <w:rPr>
          <w:sz w:val="28"/>
          <w:szCs w:val="28"/>
        </w:rPr>
        <w:t>giảm so với đầu năm là 04 trẻ giảm 1,0%</w:t>
      </w:r>
      <w:r w:rsidR="00EA1319" w:rsidRPr="00913C65">
        <w:rPr>
          <w:sz w:val="28"/>
          <w:szCs w:val="28"/>
          <w:lang w:val="vi-VN"/>
        </w:rPr>
        <w:t>; thừa cân béo phì</w:t>
      </w:r>
      <w:r w:rsidR="00EA1319" w:rsidRPr="00913C65">
        <w:rPr>
          <w:sz w:val="28"/>
          <w:szCs w:val="28"/>
        </w:rPr>
        <w:t xml:space="preserve"> giảm so với đầu năm là 04 giảm 1,9%.</w:t>
      </w:r>
    </w:p>
    <w:p w:rsidR="00EA1319" w:rsidRPr="00913C65" w:rsidRDefault="00EA1319" w:rsidP="003B7450">
      <w:pPr>
        <w:spacing w:before="120"/>
        <w:ind w:firstLine="709"/>
        <w:contextualSpacing/>
        <w:jc w:val="both"/>
        <w:rPr>
          <w:b/>
          <w:i/>
          <w:sz w:val="28"/>
          <w:szCs w:val="28"/>
          <w:lang w:val="vi-VN"/>
        </w:rPr>
      </w:pPr>
      <w:r w:rsidRPr="00913C65">
        <w:rPr>
          <w:b/>
          <w:i/>
          <w:sz w:val="28"/>
          <w:szCs w:val="28"/>
        </w:rPr>
        <w:t>5</w:t>
      </w:r>
      <w:r w:rsidRPr="00913C65">
        <w:rPr>
          <w:b/>
          <w:i/>
          <w:sz w:val="28"/>
          <w:szCs w:val="28"/>
          <w:lang w:val="vi-VN"/>
        </w:rPr>
        <w:t>.3. Đổi mới hoạt động chăm sóc giáo dục, nâng cao chất lượng thực hiện Chương trình giáo dục mầm non</w:t>
      </w:r>
    </w:p>
    <w:p w:rsidR="00EA1319" w:rsidRPr="00913C65" w:rsidRDefault="00421DB2" w:rsidP="003B7450">
      <w:pPr>
        <w:spacing w:before="120"/>
        <w:ind w:firstLine="709"/>
        <w:jc w:val="both"/>
        <w:rPr>
          <w:rStyle w:val="Bodytext2"/>
          <w:sz w:val="28"/>
          <w:szCs w:val="28"/>
          <w:lang w:eastAsia="vi-VN"/>
        </w:rPr>
      </w:pPr>
      <w:r>
        <w:rPr>
          <w:rStyle w:val="Bodytext2"/>
          <w:sz w:val="28"/>
          <w:szCs w:val="28"/>
          <w:lang w:eastAsia="vi-VN"/>
        </w:rPr>
        <w:t xml:space="preserve">- </w:t>
      </w:r>
      <w:r w:rsidR="00EA1319" w:rsidRPr="00913C65">
        <w:rPr>
          <w:rStyle w:val="Bodytext2"/>
          <w:sz w:val="28"/>
          <w:szCs w:val="28"/>
          <w:lang w:val="vi-VN" w:eastAsia="vi-VN"/>
        </w:rPr>
        <w:t xml:space="preserve">Tiếp tục thực hiện Chương trình GDMN ban hành </w:t>
      </w:r>
      <w:r w:rsidR="00EA1319" w:rsidRPr="00913C65">
        <w:rPr>
          <w:rStyle w:val="Bodytext22"/>
          <w:sz w:val="28"/>
          <w:szCs w:val="28"/>
          <w:lang w:val="vi-VN" w:eastAsia="vi-VN"/>
        </w:rPr>
        <w:t xml:space="preserve">kèm </w:t>
      </w:r>
      <w:r w:rsidR="00EA1319" w:rsidRPr="00913C65">
        <w:rPr>
          <w:rStyle w:val="Bodytext2"/>
          <w:sz w:val="28"/>
          <w:szCs w:val="28"/>
          <w:lang w:val="vi-VN" w:eastAsia="vi-VN"/>
        </w:rPr>
        <w:t xml:space="preserve">theo Thông </w:t>
      </w:r>
      <w:r w:rsidR="00EA1319" w:rsidRPr="00913C65">
        <w:rPr>
          <w:rStyle w:val="Bodytext22"/>
          <w:sz w:val="28"/>
          <w:szCs w:val="28"/>
          <w:lang w:val="vi-VN" w:eastAsia="vi-VN"/>
        </w:rPr>
        <w:t xml:space="preserve">tư số </w:t>
      </w:r>
      <w:r w:rsidR="00EA1319" w:rsidRPr="00913C65">
        <w:rPr>
          <w:rStyle w:val="Bodytext2"/>
          <w:sz w:val="28"/>
          <w:szCs w:val="28"/>
          <w:lang w:eastAsia="vi-VN"/>
        </w:rPr>
        <w:t>51</w:t>
      </w:r>
      <w:r w:rsidR="00EA1319" w:rsidRPr="00913C65">
        <w:rPr>
          <w:rStyle w:val="Bodytext2"/>
          <w:sz w:val="28"/>
          <w:szCs w:val="28"/>
          <w:lang w:val="vi-VN" w:eastAsia="vi-VN"/>
        </w:rPr>
        <w:t>/20</w:t>
      </w:r>
      <w:r w:rsidR="00EA1319" w:rsidRPr="00913C65">
        <w:rPr>
          <w:rStyle w:val="Bodytext2"/>
          <w:sz w:val="28"/>
          <w:szCs w:val="28"/>
          <w:lang w:eastAsia="vi-VN"/>
        </w:rPr>
        <w:t>20</w:t>
      </w:r>
      <w:r w:rsidR="00EA1319" w:rsidRPr="00913C65">
        <w:rPr>
          <w:rStyle w:val="Bodytext2"/>
          <w:sz w:val="28"/>
          <w:szCs w:val="28"/>
          <w:lang w:val="vi-VN" w:eastAsia="vi-VN"/>
        </w:rPr>
        <w:t>/TT-BGDĐT</w:t>
      </w:r>
      <w:r w:rsidR="00EA1319" w:rsidRPr="00913C65">
        <w:rPr>
          <w:rStyle w:val="Bodytext2"/>
          <w:sz w:val="28"/>
          <w:szCs w:val="28"/>
          <w:lang w:eastAsia="vi-VN"/>
        </w:rPr>
        <w:t xml:space="preserve"> ngày 31/12/2020 của Bộ trưởng Bộ Giáo dục và Đào tạo</w:t>
      </w:r>
      <w:r w:rsidR="00EA1319" w:rsidRPr="00913C65">
        <w:rPr>
          <w:rStyle w:val="Bodytext2"/>
          <w:sz w:val="28"/>
          <w:szCs w:val="28"/>
          <w:lang w:val="vi-VN" w:eastAsia="vi-VN"/>
        </w:rPr>
        <w:t xml:space="preserve">, </w:t>
      </w:r>
      <w:r w:rsidR="00EA1319" w:rsidRPr="00913C65">
        <w:rPr>
          <w:rStyle w:val="Bodytext2"/>
          <w:sz w:val="28"/>
          <w:szCs w:val="28"/>
          <w:lang w:eastAsia="vi-VN"/>
        </w:rPr>
        <w:t xml:space="preserve">sữa đổi, bổ sung một số nội dung củ Chương trình Giáo dục mầm non; </w:t>
      </w:r>
    </w:p>
    <w:p w:rsidR="00EA1319" w:rsidRPr="00913C65" w:rsidRDefault="00421DB2" w:rsidP="003B7450">
      <w:pPr>
        <w:spacing w:before="120"/>
        <w:ind w:firstLine="709"/>
        <w:jc w:val="both"/>
        <w:rPr>
          <w:sz w:val="28"/>
          <w:szCs w:val="28"/>
        </w:rPr>
      </w:pPr>
      <w:r>
        <w:rPr>
          <w:rStyle w:val="Bodytext2"/>
          <w:sz w:val="28"/>
          <w:szCs w:val="28"/>
          <w:lang w:eastAsia="vi-VN"/>
        </w:rPr>
        <w:t xml:space="preserve">- </w:t>
      </w:r>
      <w:r w:rsidR="00EA1319" w:rsidRPr="00913C65">
        <w:rPr>
          <w:rStyle w:val="Bodytext2"/>
          <w:sz w:val="28"/>
          <w:szCs w:val="28"/>
          <w:lang w:eastAsia="vi-VN"/>
        </w:rPr>
        <w:t>T</w:t>
      </w:r>
      <w:r w:rsidR="00EA1319" w:rsidRPr="00913C65">
        <w:rPr>
          <w:rStyle w:val="Bodytext2"/>
          <w:sz w:val="28"/>
          <w:szCs w:val="28"/>
          <w:lang w:val="vi-VN" w:eastAsia="vi-VN"/>
        </w:rPr>
        <w:t xml:space="preserve">rang </w:t>
      </w:r>
      <w:r w:rsidR="00EA1319" w:rsidRPr="00913C65">
        <w:rPr>
          <w:rStyle w:val="Bodytext22"/>
          <w:sz w:val="28"/>
          <w:szCs w:val="28"/>
          <w:lang w:val="vi-VN" w:eastAsia="vi-VN"/>
        </w:rPr>
        <w:t xml:space="preserve">bị </w:t>
      </w:r>
      <w:r w:rsidR="00EA1319" w:rsidRPr="00913C65">
        <w:rPr>
          <w:rStyle w:val="Bodytext2"/>
          <w:sz w:val="28"/>
          <w:szCs w:val="28"/>
          <w:lang w:val="vi-VN" w:eastAsia="vi-VN"/>
        </w:rPr>
        <w:t xml:space="preserve">tài liệu hướng dẫn thực </w:t>
      </w:r>
      <w:r w:rsidR="00EA1319" w:rsidRPr="00913C65">
        <w:rPr>
          <w:rStyle w:val="Bodytext22"/>
          <w:sz w:val="28"/>
          <w:szCs w:val="28"/>
          <w:lang w:val="vi-VN" w:eastAsia="vi-VN"/>
        </w:rPr>
        <w:t xml:space="preserve">hiện </w:t>
      </w:r>
      <w:r w:rsidR="00EA1319" w:rsidRPr="00913C65">
        <w:rPr>
          <w:rStyle w:val="Bodytext2"/>
          <w:sz w:val="28"/>
          <w:szCs w:val="28"/>
          <w:lang w:val="vi-VN" w:eastAsia="vi-VN"/>
        </w:rPr>
        <w:t xml:space="preserve">chương </w:t>
      </w:r>
      <w:r w:rsidR="00EA1319" w:rsidRPr="00913C65">
        <w:rPr>
          <w:rStyle w:val="Bodytext22"/>
          <w:sz w:val="28"/>
          <w:szCs w:val="28"/>
          <w:lang w:val="vi-VN" w:eastAsia="vi-VN"/>
        </w:rPr>
        <w:t xml:space="preserve">trình, tập huấn, hỗ trợ giáo </w:t>
      </w:r>
      <w:r w:rsidR="00EA1319" w:rsidRPr="00913C65">
        <w:rPr>
          <w:rStyle w:val="Bodytext2"/>
          <w:sz w:val="28"/>
          <w:szCs w:val="28"/>
          <w:lang w:val="vi-VN" w:eastAsia="vi-VN"/>
        </w:rPr>
        <w:t xml:space="preserve">viên tổ chức thực </w:t>
      </w:r>
      <w:r w:rsidR="00EA1319" w:rsidRPr="00913C65">
        <w:rPr>
          <w:rStyle w:val="Bodytext22"/>
          <w:sz w:val="28"/>
          <w:szCs w:val="28"/>
          <w:lang w:val="vi-VN" w:eastAsia="vi-VN"/>
        </w:rPr>
        <w:t xml:space="preserve">hiện </w:t>
      </w:r>
      <w:r w:rsidR="00EA1319" w:rsidRPr="00913C65">
        <w:rPr>
          <w:rStyle w:val="Bodytext2"/>
          <w:sz w:val="28"/>
          <w:szCs w:val="28"/>
          <w:lang w:val="vi-VN" w:eastAsia="vi-VN"/>
        </w:rPr>
        <w:t xml:space="preserve">tốt chương </w:t>
      </w:r>
      <w:r w:rsidR="00EA1319" w:rsidRPr="00913C65">
        <w:rPr>
          <w:rStyle w:val="Bodytext22"/>
          <w:sz w:val="28"/>
          <w:szCs w:val="28"/>
          <w:lang w:val="vi-VN" w:eastAsia="vi-VN"/>
        </w:rPr>
        <w:t xml:space="preserve">trình </w:t>
      </w:r>
      <w:r w:rsidR="00EA1319" w:rsidRPr="00913C65">
        <w:rPr>
          <w:rStyle w:val="Bodytext2"/>
          <w:sz w:val="28"/>
          <w:szCs w:val="28"/>
          <w:lang w:val="vi-VN" w:eastAsia="vi-VN"/>
        </w:rPr>
        <w:t xml:space="preserve">GDMN </w:t>
      </w:r>
      <w:r w:rsidR="00EA1319" w:rsidRPr="00913C65">
        <w:rPr>
          <w:rStyle w:val="Bodytext22"/>
          <w:sz w:val="28"/>
          <w:szCs w:val="28"/>
          <w:lang w:eastAsia="vi-VN"/>
        </w:rPr>
        <w:t>hiện hành</w:t>
      </w:r>
      <w:r w:rsidR="00EA1319" w:rsidRPr="00913C65">
        <w:rPr>
          <w:rStyle w:val="Bodytext22"/>
          <w:sz w:val="28"/>
          <w:szCs w:val="28"/>
          <w:lang w:val="vi-VN" w:eastAsia="vi-VN"/>
        </w:rPr>
        <w:t xml:space="preserve">. </w:t>
      </w:r>
      <w:r w:rsidR="00EA1319" w:rsidRPr="00913C65">
        <w:rPr>
          <w:sz w:val="28"/>
          <w:szCs w:val="28"/>
          <w:lang w:val="vi-VN"/>
        </w:rPr>
        <w:t xml:space="preserve">Thời gian thực hiện chương trình là 35 tuần thực học, ngày vào chương trình </w:t>
      </w:r>
      <w:r w:rsidR="00EA1319" w:rsidRPr="00913C65">
        <w:rPr>
          <w:sz w:val="28"/>
          <w:szCs w:val="28"/>
        </w:rPr>
        <w:t>14</w:t>
      </w:r>
      <w:r w:rsidR="00EA1319" w:rsidRPr="00913C65">
        <w:rPr>
          <w:sz w:val="28"/>
          <w:szCs w:val="28"/>
          <w:lang w:val="vi-VN"/>
        </w:rPr>
        <w:t>/</w:t>
      </w:r>
      <w:r w:rsidR="00EA1319" w:rsidRPr="00913C65">
        <w:rPr>
          <w:sz w:val="28"/>
          <w:szCs w:val="28"/>
        </w:rPr>
        <w:t>02</w:t>
      </w:r>
      <w:r w:rsidR="00EA1319" w:rsidRPr="00913C65">
        <w:rPr>
          <w:sz w:val="28"/>
          <w:szCs w:val="28"/>
          <w:lang w:val="vi-VN"/>
        </w:rPr>
        <w:t>/20</w:t>
      </w:r>
      <w:r w:rsidR="00EA1319" w:rsidRPr="00913C65">
        <w:rPr>
          <w:sz w:val="28"/>
          <w:szCs w:val="28"/>
        </w:rPr>
        <w:t>22, ngày kết thúc chương trình 15/06/2022, tuần lễ dự phòng từ 16-20/6/2022</w:t>
      </w:r>
      <w:r w:rsidR="00EA1319" w:rsidRPr="00913C65">
        <w:rPr>
          <w:sz w:val="28"/>
          <w:szCs w:val="28"/>
          <w:lang w:val="vi-VN"/>
        </w:rPr>
        <w:t xml:space="preserve"> </w:t>
      </w:r>
    </w:p>
    <w:p w:rsidR="00EA1319" w:rsidRPr="00913C65" w:rsidRDefault="00421DB2" w:rsidP="003B7450">
      <w:pPr>
        <w:spacing w:before="120"/>
        <w:ind w:firstLine="709"/>
        <w:jc w:val="both"/>
        <w:rPr>
          <w:i/>
          <w:sz w:val="28"/>
          <w:szCs w:val="28"/>
        </w:rPr>
      </w:pPr>
      <w:r>
        <w:rPr>
          <w:sz w:val="28"/>
          <w:szCs w:val="28"/>
        </w:rPr>
        <w:t xml:space="preserve">- </w:t>
      </w:r>
      <w:r w:rsidR="00EA1319" w:rsidRPr="00913C65">
        <w:rPr>
          <w:sz w:val="28"/>
          <w:szCs w:val="28"/>
          <w:lang w:val="vi-VN"/>
        </w:rPr>
        <w:t xml:space="preserve">Tiếp tục thực hiện Kế hoạch số </w:t>
      </w:r>
      <w:r w:rsidR="00EA1319" w:rsidRPr="00913C65">
        <w:rPr>
          <w:sz w:val="28"/>
          <w:szCs w:val="28"/>
        </w:rPr>
        <w:t>1099/KH-PGDĐT</w:t>
      </w:r>
      <w:r w:rsidR="00EA1319" w:rsidRPr="00913C65">
        <w:rPr>
          <w:sz w:val="28"/>
          <w:szCs w:val="28"/>
          <w:lang w:val="vi-VN" w:eastAsia="vi-VN"/>
        </w:rPr>
        <w:t xml:space="preserve"> </w:t>
      </w:r>
      <w:r w:rsidR="00EA1319" w:rsidRPr="00913C65">
        <w:rPr>
          <w:sz w:val="28"/>
          <w:szCs w:val="28"/>
          <w:lang w:eastAsia="vi-VN"/>
        </w:rPr>
        <w:t>tháng 7/</w:t>
      </w:r>
      <w:r w:rsidR="00EA1319" w:rsidRPr="00913C65">
        <w:rPr>
          <w:sz w:val="28"/>
          <w:szCs w:val="28"/>
          <w:lang w:val="vi-VN" w:eastAsia="vi-VN"/>
        </w:rPr>
        <w:t>20</w:t>
      </w:r>
      <w:r w:rsidR="00EA1319" w:rsidRPr="00913C65">
        <w:rPr>
          <w:sz w:val="28"/>
          <w:szCs w:val="28"/>
          <w:lang w:eastAsia="vi-VN"/>
        </w:rPr>
        <w:t>21</w:t>
      </w:r>
      <w:r w:rsidR="00EA1319" w:rsidRPr="00913C65">
        <w:rPr>
          <w:sz w:val="28"/>
          <w:szCs w:val="28"/>
          <w:lang w:val="vi-VN" w:eastAsia="vi-VN"/>
        </w:rPr>
        <w:t xml:space="preserve"> của Phòng GD&amp;ĐT </w:t>
      </w:r>
      <w:r w:rsidR="00EA1319" w:rsidRPr="00913C65">
        <w:rPr>
          <w:sz w:val="28"/>
          <w:szCs w:val="28"/>
          <w:lang w:val="vi-VN"/>
        </w:rPr>
        <w:t xml:space="preserve">về việc triển khai chuyên đề “Xây dựng trường mầm non lấy trẻ làm trung tâm” </w:t>
      </w:r>
      <w:r w:rsidR="00EA1319" w:rsidRPr="00913C65">
        <w:rPr>
          <w:sz w:val="28"/>
          <w:szCs w:val="28"/>
        </w:rPr>
        <w:t>năm học</w:t>
      </w:r>
      <w:r w:rsidR="00EA1319" w:rsidRPr="00913C65">
        <w:rPr>
          <w:sz w:val="28"/>
          <w:szCs w:val="28"/>
          <w:lang w:val="vi-VN"/>
        </w:rPr>
        <w:t xml:space="preserve"> 20</w:t>
      </w:r>
      <w:r w:rsidR="00EA1319" w:rsidRPr="00913C65">
        <w:rPr>
          <w:sz w:val="28"/>
          <w:szCs w:val="28"/>
        </w:rPr>
        <w:t>21</w:t>
      </w:r>
      <w:r w:rsidR="00EA1319" w:rsidRPr="00913C65">
        <w:rPr>
          <w:sz w:val="28"/>
          <w:szCs w:val="28"/>
          <w:lang w:val="vi-VN"/>
        </w:rPr>
        <w:t xml:space="preserve"> – 202</w:t>
      </w:r>
      <w:r w:rsidR="00EA1319" w:rsidRPr="00913C65">
        <w:rPr>
          <w:sz w:val="28"/>
          <w:szCs w:val="28"/>
        </w:rPr>
        <w:t>2</w:t>
      </w:r>
      <w:r w:rsidR="00EA1319" w:rsidRPr="00913C65">
        <w:rPr>
          <w:i/>
          <w:sz w:val="28"/>
          <w:szCs w:val="28"/>
          <w:lang w:val="vi-VN"/>
        </w:rPr>
        <w:t>.</w:t>
      </w:r>
    </w:p>
    <w:p w:rsidR="00EA1319" w:rsidRPr="00913C65" w:rsidRDefault="00421DB2" w:rsidP="003B7450">
      <w:pPr>
        <w:spacing w:before="120"/>
        <w:ind w:firstLine="709"/>
        <w:jc w:val="both"/>
        <w:rPr>
          <w:sz w:val="28"/>
          <w:szCs w:val="28"/>
          <w:lang w:val="vi-VN"/>
        </w:rPr>
      </w:pPr>
      <w:r>
        <w:rPr>
          <w:i/>
          <w:sz w:val="28"/>
          <w:szCs w:val="28"/>
        </w:rPr>
        <w:t>-</w:t>
      </w:r>
      <w:r w:rsidR="00EA1319" w:rsidRPr="00913C65">
        <w:rPr>
          <w:i/>
          <w:sz w:val="28"/>
          <w:szCs w:val="28"/>
          <w:lang w:val="vi-VN"/>
        </w:rPr>
        <w:t xml:space="preserve"> </w:t>
      </w:r>
      <w:r w:rsidR="00EA1319" w:rsidRPr="00913C65">
        <w:rPr>
          <w:sz w:val="28"/>
          <w:szCs w:val="28"/>
          <w:lang w:val="vi-VN"/>
        </w:rPr>
        <w:t xml:space="preserve">Hoàn thiện, thực hiện điểm các chuyên đề: chọn lớp lá </w:t>
      </w:r>
      <w:r w:rsidR="00EA1319" w:rsidRPr="00913C65">
        <w:rPr>
          <w:sz w:val="28"/>
          <w:szCs w:val="28"/>
        </w:rPr>
        <w:t>2</w:t>
      </w:r>
      <w:r w:rsidR="00EA1319" w:rsidRPr="00913C65">
        <w:rPr>
          <w:sz w:val="28"/>
          <w:szCs w:val="28"/>
          <w:lang w:val="vi-VN"/>
        </w:rPr>
        <w:t xml:space="preserve"> thực hiện lớp điểm chuyên đề “Xây dựng môi trường trường giáo dục lấy trẻ làm trung tâm”, chọn lớp chồi </w:t>
      </w:r>
      <w:r w:rsidR="00EA1319" w:rsidRPr="00913C65">
        <w:rPr>
          <w:sz w:val="28"/>
          <w:szCs w:val="28"/>
        </w:rPr>
        <w:t>2</w:t>
      </w:r>
      <w:r w:rsidR="00EA1319" w:rsidRPr="00913C65">
        <w:rPr>
          <w:sz w:val="28"/>
          <w:szCs w:val="28"/>
          <w:lang w:val="vi-VN"/>
        </w:rPr>
        <w:t xml:space="preserve"> thực hiện lớp điểm </w:t>
      </w:r>
      <w:r w:rsidR="00EA1319" w:rsidRPr="00913C65">
        <w:rPr>
          <w:sz w:val="28"/>
          <w:szCs w:val="28"/>
        </w:rPr>
        <w:t xml:space="preserve">thực hiện </w:t>
      </w:r>
      <w:r w:rsidR="00EA1319" w:rsidRPr="00913C65">
        <w:rPr>
          <w:sz w:val="28"/>
          <w:szCs w:val="28"/>
          <w:lang w:val="vi-VN"/>
        </w:rPr>
        <w:t>chuyên đề “Giáo dục lễ giáo”</w:t>
      </w:r>
      <w:r w:rsidR="00EA1319" w:rsidRPr="00913C65">
        <w:rPr>
          <w:sz w:val="28"/>
          <w:szCs w:val="28"/>
        </w:rPr>
        <w:t xml:space="preserve"> </w:t>
      </w:r>
      <w:r w:rsidR="00EA1319" w:rsidRPr="00913C65">
        <w:rPr>
          <w:sz w:val="28"/>
          <w:szCs w:val="28"/>
          <w:lang w:val="vi-VN"/>
        </w:rPr>
        <w:t>và nhân rộng mô hình đến các lớp và có sơ tổng kết các chuyên đề.</w:t>
      </w:r>
    </w:p>
    <w:p w:rsidR="00EA1319" w:rsidRPr="00913C65" w:rsidRDefault="00421DB2"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Nghiêm túc triển khai việc thực hiện chuyên đề phát triển vận động đến toàn thể cán bộ giáo viên</w:t>
      </w:r>
      <w:r w:rsidR="00EA1319" w:rsidRPr="00913C65">
        <w:rPr>
          <w:sz w:val="28"/>
          <w:szCs w:val="28"/>
        </w:rPr>
        <w:t>.</w:t>
      </w:r>
      <w:r w:rsidR="00EA1319" w:rsidRPr="00913C65">
        <w:rPr>
          <w:sz w:val="28"/>
          <w:szCs w:val="28"/>
          <w:lang w:val="vi-VN"/>
        </w:rPr>
        <w:t xml:space="preserve"> Trẻ được phát triển vận động thông qua các hoạt động: </w:t>
      </w:r>
      <w:r w:rsidR="00EA1319" w:rsidRPr="00913C65">
        <w:rPr>
          <w:sz w:val="28"/>
          <w:szCs w:val="28"/>
        </w:rPr>
        <w:t>t</w:t>
      </w:r>
      <w:r w:rsidR="00EA1319" w:rsidRPr="00913C65">
        <w:rPr>
          <w:sz w:val="28"/>
          <w:szCs w:val="28"/>
          <w:lang w:val="vi-VN"/>
        </w:rPr>
        <w:t>hể dục buổi sáng, giờ hoạt động thể chất, vui chơi ngoài trời, phút vận động, các trò chơi dân gian…</w:t>
      </w:r>
    </w:p>
    <w:p w:rsidR="00EA1319" w:rsidRPr="00913C65" w:rsidRDefault="00421DB2"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 xml:space="preserve">Đẩy mạnh công tác CNTT trong nhà trường </w:t>
      </w:r>
      <w:r w:rsidR="00EA1319" w:rsidRPr="00913C65">
        <w:rPr>
          <w:sz w:val="28"/>
          <w:szCs w:val="28"/>
        </w:rPr>
        <w:t xml:space="preserve">7/7 lớp được </w:t>
      </w:r>
      <w:r w:rsidR="00EA1319" w:rsidRPr="00913C65">
        <w:rPr>
          <w:sz w:val="28"/>
          <w:szCs w:val="28"/>
          <w:lang w:val="vi-VN"/>
        </w:rPr>
        <w:t>kết nối internet cho, tạo điều kiện cho giáo viên khai thác</w:t>
      </w:r>
      <w:r w:rsidR="00EA1319" w:rsidRPr="00913C65">
        <w:rPr>
          <w:sz w:val="28"/>
          <w:szCs w:val="28"/>
        </w:rPr>
        <w:t xml:space="preserve"> tốt</w:t>
      </w:r>
      <w:r w:rsidR="00EA1319" w:rsidRPr="00913C65">
        <w:rPr>
          <w:sz w:val="28"/>
          <w:szCs w:val="28"/>
          <w:lang w:val="vi-VN"/>
        </w:rPr>
        <w:t xml:space="preserve"> công nghệ thông tin</w:t>
      </w:r>
      <w:r w:rsidR="00EA1319" w:rsidRPr="00913C65">
        <w:rPr>
          <w:sz w:val="28"/>
          <w:szCs w:val="28"/>
        </w:rPr>
        <w:t xml:space="preserve"> (</w:t>
      </w:r>
      <w:r w:rsidR="00EA1319" w:rsidRPr="00913C65">
        <w:rPr>
          <w:sz w:val="28"/>
          <w:szCs w:val="28"/>
          <w:lang w:val="vi-VN"/>
        </w:rPr>
        <w:t xml:space="preserve">trong tuần một giáo viên phải thực hiện </w:t>
      </w:r>
      <w:r w:rsidR="00EA1319" w:rsidRPr="00913C65">
        <w:rPr>
          <w:sz w:val="28"/>
          <w:szCs w:val="28"/>
        </w:rPr>
        <w:t>01</w:t>
      </w:r>
      <w:r w:rsidR="00EA1319" w:rsidRPr="00913C65">
        <w:rPr>
          <w:sz w:val="28"/>
          <w:szCs w:val="28"/>
          <w:lang w:val="vi-VN"/>
        </w:rPr>
        <w:t xml:space="preserve"> hoạt động giáo án điện tử trên lớp</w:t>
      </w:r>
      <w:r w:rsidR="00EA1319" w:rsidRPr="00913C65">
        <w:rPr>
          <w:sz w:val="28"/>
          <w:szCs w:val="28"/>
        </w:rPr>
        <w:t>)</w:t>
      </w:r>
    </w:p>
    <w:p w:rsidR="00EA1319" w:rsidRPr="00913C65" w:rsidRDefault="00421DB2"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 xml:space="preserve">Phối hợp chặt chẽ với </w:t>
      </w:r>
      <w:r w:rsidR="00EA1319" w:rsidRPr="00913C65">
        <w:rPr>
          <w:sz w:val="28"/>
          <w:szCs w:val="28"/>
        </w:rPr>
        <w:t xml:space="preserve">truyền thanh </w:t>
      </w:r>
      <w:r w:rsidR="00EA1319" w:rsidRPr="00913C65">
        <w:rPr>
          <w:sz w:val="28"/>
          <w:szCs w:val="28"/>
          <w:lang w:val="vi-VN"/>
        </w:rPr>
        <w:t xml:space="preserve">xã, </w:t>
      </w:r>
      <w:r w:rsidR="00EA1319" w:rsidRPr="00913C65">
        <w:rPr>
          <w:sz w:val="28"/>
          <w:szCs w:val="28"/>
        </w:rPr>
        <w:t>t</w:t>
      </w:r>
      <w:r w:rsidR="00EA1319" w:rsidRPr="00913C65">
        <w:rPr>
          <w:sz w:val="28"/>
          <w:szCs w:val="28"/>
          <w:lang w:val="vi-VN"/>
        </w:rPr>
        <w:t>uyên truyền đến PHHS tầm quan trọng của việc đưa trẻ đến trường, hậu quả của việc nuôi dưỡng trẻ không đúng cách, tác hại của trẻ thừa cân và những nguyên nhân khác</w:t>
      </w:r>
    </w:p>
    <w:p w:rsidR="00EA1319" w:rsidRPr="00913C65" w:rsidRDefault="00421DB2" w:rsidP="003B7450">
      <w:pPr>
        <w:spacing w:before="120"/>
        <w:ind w:firstLine="709"/>
        <w:contextualSpacing/>
        <w:jc w:val="both"/>
        <w:rPr>
          <w:sz w:val="28"/>
          <w:szCs w:val="28"/>
        </w:rPr>
      </w:pPr>
      <w:r>
        <w:rPr>
          <w:sz w:val="28"/>
          <w:szCs w:val="28"/>
        </w:rPr>
        <w:t xml:space="preserve">- </w:t>
      </w:r>
      <w:r w:rsidR="00EA1319" w:rsidRPr="00913C65">
        <w:rPr>
          <w:sz w:val="28"/>
          <w:szCs w:val="28"/>
          <w:lang w:val="vi-VN"/>
        </w:rPr>
        <w:t>Tuyên truyền về cách chăm sóc</w:t>
      </w:r>
      <w:r w:rsidR="00EA1319" w:rsidRPr="00913C65">
        <w:rPr>
          <w:sz w:val="28"/>
          <w:szCs w:val="28"/>
        </w:rPr>
        <w:t>,</w:t>
      </w:r>
      <w:r w:rsidR="00EA1319" w:rsidRPr="00913C65">
        <w:rPr>
          <w:sz w:val="28"/>
          <w:szCs w:val="28"/>
          <w:lang w:val="vi-VN"/>
        </w:rPr>
        <w:t xml:space="preserve"> nuôi dưỡng trẻ</w:t>
      </w:r>
      <w:r w:rsidR="00EA1319" w:rsidRPr="00913C65">
        <w:rPr>
          <w:sz w:val="28"/>
          <w:szCs w:val="28"/>
        </w:rPr>
        <w:t xml:space="preserve"> từ 0-3 tuổi tại nhà</w:t>
      </w:r>
    </w:p>
    <w:p w:rsidR="00EA1319" w:rsidRPr="00913C65" w:rsidRDefault="00421DB2"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Y tế nhà trường thường xuyên tuyên truyền các nội dung về an toàn thực phẩm, phòng chống các dịch bệnh, cách rửa tay, chăm sóc trẻ.</w:t>
      </w:r>
    </w:p>
    <w:p w:rsidR="00EA1319" w:rsidRPr="00913C65" w:rsidRDefault="00421DB2"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CBGV tiếp tục thực hiện học bồi dưỡng thường xuyên theo đúng kế hoạch đề ra.</w:t>
      </w:r>
    </w:p>
    <w:p w:rsidR="00EA1319" w:rsidRPr="00913C65" w:rsidRDefault="00421DB2"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Kết quả  thực hiện chương trình:</w:t>
      </w:r>
    </w:p>
    <w:p w:rsidR="00EA1319" w:rsidRPr="00913C65" w:rsidRDefault="00421DB2"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Tổng số giáo viên được kiểm tra: 1</w:t>
      </w:r>
      <w:r w:rsidR="00EA1319" w:rsidRPr="00913C65">
        <w:rPr>
          <w:sz w:val="28"/>
          <w:szCs w:val="28"/>
        </w:rPr>
        <w:t>4</w:t>
      </w:r>
      <w:r w:rsidR="00EA1319" w:rsidRPr="00913C65">
        <w:rPr>
          <w:sz w:val="28"/>
          <w:szCs w:val="28"/>
          <w:lang w:val="vi-VN"/>
        </w:rPr>
        <w:t xml:space="preserve"> GV</w:t>
      </w:r>
    </w:p>
    <w:p w:rsidR="00EA1319" w:rsidRPr="00913C65" w:rsidRDefault="00421DB2"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 xml:space="preserve">Số tiết được dự </w:t>
      </w:r>
      <w:r w:rsidR="00EA1319" w:rsidRPr="00913C65">
        <w:rPr>
          <w:sz w:val="28"/>
          <w:szCs w:val="28"/>
        </w:rPr>
        <w:t>HKII</w:t>
      </w:r>
      <w:r w:rsidR="00EA1319" w:rsidRPr="00913C65">
        <w:rPr>
          <w:sz w:val="28"/>
          <w:szCs w:val="28"/>
          <w:lang w:val="vi-VN"/>
        </w:rPr>
        <w:t xml:space="preserve">: </w:t>
      </w:r>
      <w:r w:rsidR="00EA1319" w:rsidRPr="00913C65">
        <w:rPr>
          <w:sz w:val="28"/>
          <w:szCs w:val="28"/>
        </w:rPr>
        <w:t>28</w:t>
      </w:r>
      <w:r w:rsidR="00EA1319" w:rsidRPr="00913C65">
        <w:rPr>
          <w:sz w:val="28"/>
          <w:szCs w:val="28"/>
          <w:lang w:val="vi-VN"/>
        </w:rPr>
        <w:t xml:space="preserve"> tiết </w:t>
      </w:r>
      <w:r w:rsidR="00EA1319" w:rsidRPr="00913C65">
        <w:rPr>
          <w:sz w:val="28"/>
          <w:szCs w:val="28"/>
        </w:rPr>
        <w:t>trong đó</w:t>
      </w:r>
      <w:r w:rsidR="00EA1319" w:rsidRPr="00913C65">
        <w:rPr>
          <w:sz w:val="28"/>
          <w:szCs w:val="28"/>
          <w:lang w:val="vi-VN"/>
        </w:rPr>
        <w:t xml:space="preserve">: </w:t>
      </w:r>
      <w:r w:rsidR="00EA1319" w:rsidRPr="00913C65">
        <w:rPr>
          <w:sz w:val="28"/>
          <w:szCs w:val="28"/>
        </w:rPr>
        <w:t>T</w:t>
      </w:r>
      <w:r w:rsidR="00EA1319" w:rsidRPr="00913C65">
        <w:rPr>
          <w:sz w:val="28"/>
          <w:szCs w:val="28"/>
          <w:lang w:val="vi-VN"/>
        </w:rPr>
        <w:t xml:space="preserve">ốt </w:t>
      </w:r>
      <w:r w:rsidR="00EA1319" w:rsidRPr="00913C65">
        <w:rPr>
          <w:sz w:val="28"/>
          <w:szCs w:val="28"/>
        </w:rPr>
        <w:t>18</w:t>
      </w:r>
      <w:r w:rsidR="00EA1319" w:rsidRPr="00913C65">
        <w:rPr>
          <w:sz w:val="28"/>
          <w:szCs w:val="28"/>
          <w:lang w:val="vi-VN"/>
        </w:rPr>
        <w:t xml:space="preserve"> tiết đạt 64</w:t>
      </w:r>
      <w:r w:rsidR="00EA1319" w:rsidRPr="00913C65">
        <w:rPr>
          <w:sz w:val="28"/>
          <w:szCs w:val="28"/>
        </w:rPr>
        <w:t>,3</w:t>
      </w:r>
      <w:r w:rsidR="00EA1319" w:rsidRPr="00913C65">
        <w:rPr>
          <w:sz w:val="28"/>
          <w:szCs w:val="28"/>
          <w:lang w:val="vi-VN"/>
        </w:rPr>
        <w:t>%</w:t>
      </w:r>
      <w:r w:rsidR="00EA1319" w:rsidRPr="00913C65">
        <w:rPr>
          <w:sz w:val="28"/>
          <w:szCs w:val="28"/>
        </w:rPr>
        <w:t xml:space="preserve">, </w:t>
      </w:r>
      <w:r w:rsidR="00EA1319" w:rsidRPr="00913C65">
        <w:rPr>
          <w:sz w:val="28"/>
          <w:szCs w:val="28"/>
          <w:lang w:val="vi-VN"/>
        </w:rPr>
        <w:t xml:space="preserve">Khá: </w:t>
      </w:r>
      <w:r w:rsidR="00EA1319" w:rsidRPr="00913C65">
        <w:rPr>
          <w:sz w:val="28"/>
          <w:szCs w:val="28"/>
        </w:rPr>
        <w:t>10</w:t>
      </w:r>
      <w:r w:rsidR="00EA1319" w:rsidRPr="00913C65">
        <w:rPr>
          <w:sz w:val="28"/>
          <w:szCs w:val="28"/>
          <w:lang w:val="vi-VN"/>
        </w:rPr>
        <w:t xml:space="preserve"> tiết đạt </w:t>
      </w:r>
      <w:r w:rsidR="00EA1319" w:rsidRPr="00913C65">
        <w:rPr>
          <w:sz w:val="28"/>
          <w:szCs w:val="28"/>
        </w:rPr>
        <w:t>35</w:t>
      </w:r>
      <w:r w:rsidR="00EA1319" w:rsidRPr="00913C65">
        <w:rPr>
          <w:sz w:val="28"/>
          <w:szCs w:val="28"/>
          <w:lang w:val="vi-VN"/>
        </w:rPr>
        <w:t>,</w:t>
      </w:r>
      <w:r w:rsidR="00EA1319" w:rsidRPr="00913C65">
        <w:rPr>
          <w:sz w:val="28"/>
          <w:szCs w:val="28"/>
        </w:rPr>
        <w:t>7</w:t>
      </w:r>
      <w:r w:rsidR="00EA1319" w:rsidRPr="00913C65">
        <w:rPr>
          <w:sz w:val="28"/>
          <w:szCs w:val="28"/>
          <w:lang w:val="vi-VN"/>
        </w:rPr>
        <w:t>%</w:t>
      </w:r>
    </w:p>
    <w:p w:rsidR="00EA1319" w:rsidRPr="00913C65" w:rsidRDefault="00EA1319" w:rsidP="003B7450">
      <w:pPr>
        <w:pStyle w:val="NormalWeb"/>
        <w:shd w:val="clear" w:color="auto" w:fill="FFFFFF"/>
        <w:spacing w:before="120"/>
        <w:ind w:firstLine="709"/>
        <w:contextualSpacing/>
        <w:jc w:val="both"/>
        <w:textAlignment w:val="baseline"/>
        <w:rPr>
          <w:rFonts w:ascii="Times New Roman" w:hAnsi="Times New Roman" w:cs="Times New Roman"/>
          <w:b/>
          <w:i/>
          <w:sz w:val="28"/>
          <w:szCs w:val="28"/>
          <w:lang w:val="vi-VN"/>
        </w:rPr>
      </w:pPr>
      <w:r>
        <w:rPr>
          <w:rFonts w:ascii="Times New Roman" w:hAnsi="Times New Roman" w:cs="Times New Roman"/>
          <w:b/>
          <w:i/>
          <w:sz w:val="28"/>
          <w:szCs w:val="28"/>
          <w:lang w:val="en-US"/>
        </w:rPr>
        <w:t>5</w:t>
      </w:r>
      <w:r w:rsidRPr="00913C65">
        <w:rPr>
          <w:rFonts w:ascii="Times New Roman" w:hAnsi="Times New Roman" w:cs="Times New Roman"/>
          <w:b/>
          <w:i/>
          <w:sz w:val="28"/>
          <w:szCs w:val="28"/>
        </w:rPr>
        <w:t>.</w:t>
      </w:r>
      <w:r w:rsidRPr="00913C65">
        <w:rPr>
          <w:rFonts w:ascii="Times New Roman" w:hAnsi="Times New Roman" w:cs="Times New Roman"/>
          <w:b/>
          <w:i/>
          <w:sz w:val="28"/>
          <w:szCs w:val="28"/>
          <w:lang w:val="vi-VN"/>
        </w:rPr>
        <w:t>4.</w:t>
      </w:r>
      <w:r w:rsidRPr="00913C65">
        <w:rPr>
          <w:rFonts w:ascii="Times New Roman" w:hAnsi="Times New Roman" w:cs="Times New Roman"/>
          <w:sz w:val="28"/>
          <w:szCs w:val="28"/>
          <w:lang w:val="vi-VN"/>
        </w:rPr>
        <w:t xml:space="preserve"> </w:t>
      </w:r>
      <w:r w:rsidRPr="00913C65">
        <w:rPr>
          <w:rFonts w:ascii="Times New Roman" w:hAnsi="Times New Roman" w:cs="Times New Roman"/>
          <w:b/>
          <w:i/>
          <w:sz w:val="28"/>
          <w:szCs w:val="28"/>
          <w:lang w:val="vi-VN"/>
        </w:rPr>
        <w:t xml:space="preserve">Tiếp tục lồng ghép và thực hiện hiệu quả nội dung giáo dục an toàn giao thông; Giáo dục bảo vệ môi trường; Giáo dục bảo vệ tài nguyên, môi trường biển, đảo </w:t>
      </w:r>
      <w:r w:rsidRPr="00913C65">
        <w:rPr>
          <w:rFonts w:ascii="Times New Roman" w:hAnsi="Times New Roman" w:cs="Times New Roman"/>
          <w:b/>
          <w:i/>
          <w:sz w:val="28"/>
          <w:szCs w:val="28"/>
          <w:lang w:val="vi-VN"/>
        </w:rPr>
        <w:lastRenderedPageBreak/>
        <w:t>cho trẻ 5-6 tuổi và Giáo dục sử dụng năng lượng tiết kiệm, hiệu quả và nâng cao chất lượng giáo  dục phát triển vận động cho trẻ.</w:t>
      </w:r>
    </w:p>
    <w:p w:rsidR="00EA1319" w:rsidRPr="00913C65" w:rsidRDefault="00421DB2" w:rsidP="003B7450">
      <w:pPr>
        <w:shd w:val="clear" w:color="auto" w:fill="FFFFFF"/>
        <w:spacing w:before="120"/>
        <w:ind w:firstLine="709"/>
        <w:contextualSpacing/>
        <w:jc w:val="both"/>
        <w:rPr>
          <w:sz w:val="28"/>
          <w:szCs w:val="28"/>
          <w:lang w:val="vi-VN"/>
        </w:rPr>
      </w:pPr>
      <w:r>
        <w:rPr>
          <w:sz w:val="28"/>
          <w:szCs w:val="28"/>
        </w:rPr>
        <w:t xml:space="preserve">- </w:t>
      </w:r>
      <w:r w:rsidR="00EA1319" w:rsidRPr="00913C65">
        <w:rPr>
          <w:sz w:val="28"/>
          <w:szCs w:val="28"/>
          <w:lang w:val="vi-VN"/>
        </w:rPr>
        <w:t>100% giáo viên thực hiện tốt việc lồng ghép các nội dung giáo dục ATGT và  giáo dục BVMT cho trẻ thông qua hoạt động học.</w:t>
      </w:r>
    </w:p>
    <w:p w:rsidR="00EA1319" w:rsidRPr="00913C65" w:rsidRDefault="00421DB2" w:rsidP="003B7450">
      <w:pPr>
        <w:shd w:val="clear" w:color="auto" w:fill="FFFFFF"/>
        <w:spacing w:before="120"/>
        <w:ind w:firstLine="709"/>
        <w:contextualSpacing/>
        <w:jc w:val="both"/>
        <w:rPr>
          <w:sz w:val="28"/>
          <w:szCs w:val="28"/>
        </w:rPr>
      </w:pPr>
      <w:r>
        <w:rPr>
          <w:sz w:val="28"/>
          <w:szCs w:val="28"/>
        </w:rPr>
        <w:t xml:space="preserve">- </w:t>
      </w:r>
      <w:r w:rsidR="00EA1319" w:rsidRPr="00913C65">
        <w:rPr>
          <w:sz w:val="28"/>
          <w:szCs w:val="28"/>
          <w:lang w:val="vi-VN"/>
        </w:rPr>
        <w:t>100% trẻ có ý thức giữ gìn vệ sinh môi trường ở lớp, ở trường</w:t>
      </w:r>
    </w:p>
    <w:p w:rsidR="00EA1319" w:rsidRPr="00913C65" w:rsidRDefault="00421DB2" w:rsidP="003B7450">
      <w:pPr>
        <w:shd w:val="clear" w:color="auto" w:fill="FFFFFF"/>
        <w:spacing w:before="120"/>
        <w:ind w:firstLine="709"/>
        <w:contextualSpacing/>
        <w:jc w:val="both"/>
        <w:rPr>
          <w:sz w:val="28"/>
          <w:szCs w:val="28"/>
          <w:lang w:val="vi-VN"/>
        </w:rPr>
      </w:pPr>
      <w:r>
        <w:rPr>
          <w:sz w:val="28"/>
          <w:szCs w:val="28"/>
        </w:rPr>
        <w:t xml:space="preserve">- </w:t>
      </w:r>
      <w:r w:rsidR="00EA1319" w:rsidRPr="00913C65">
        <w:rPr>
          <w:sz w:val="28"/>
          <w:szCs w:val="28"/>
          <w:lang w:val="vi-VN"/>
        </w:rPr>
        <w:t>100% trẻ hiểu một số kiến thức đơn giản về tài nguyên, môi trường biển, hải đảo</w:t>
      </w:r>
      <w:r w:rsidR="00EA1319" w:rsidRPr="00913C65">
        <w:rPr>
          <w:sz w:val="28"/>
          <w:szCs w:val="28"/>
        </w:rPr>
        <w:t>; k</w:t>
      </w:r>
      <w:r w:rsidR="00EA1319" w:rsidRPr="00913C65">
        <w:rPr>
          <w:sz w:val="28"/>
          <w:szCs w:val="28"/>
          <w:lang w:val="vi-VN"/>
        </w:rPr>
        <w:t>hơi dậy cho trẻ lòng tự hào dân tộc, tình yêu quê hương đất nước.</w:t>
      </w:r>
    </w:p>
    <w:p w:rsidR="00EA1319" w:rsidRPr="00913C65" w:rsidRDefault="00421DB2" w:rsidP="003B7450">
      <w:pPr>
        <w:shd w:val="clear" w:color="auto" w:fill="FFFFFF"/>
        <w:spacing w:before="120"/>
        <w:ind w:firstLine="709"/>
        <w:contextualSpacing/>
        <w:jc w:val="both"/>
        <w:rPr>
          <w:sz w:val="28"/>
          <w:szCs w:val="28"/>
        </w:rPr>
      </w:pPr>
      <w:r>
        <w:rPr>
          <w:sz w:val="28"/>
          <w:szCs w:val="28"/>
        </w:rPr>
        <w:t xml:space="preserve">- </w:t>
      </w:r>
      <w:r w:rsidR="00EA1319" w:rsidRPr="00913C65">
        <w:rPr>
          <w:sz w:val="28"/>
          <w:szCs w:val="28"/>
          <w:lang w:val="vi-VN"/>
        </w:rPr>
        <w:t>90% trẻ phát triển thể chất.</w:t>
      </w:r>
    </w:p>
    <w:p w:rsidR="00EA1319" w:rsidRPr="00913C65" w:rsidRDefault="00421DB2" w:rsidP="003B7450">
      <w:pPr>
        <w:shd w:val="clear" w:color="auto" w:fill="FFFFFF"/>
        <w:spacing w:before="120"/>
        <w:ind w:firstLine="709"/>
        <w:contextualSpacing/>
        <w:jc w:val="both"/>
        <w:rPr>
          <w:sz w:val="28"/>
          <w:szCs w:val="28"/>
        </w:rPr>
      </w:pPr>
      <w:r>
        <w:rPr>
          <w:sz w:val="28"/>
          <w:szCs w:val="28"/>
        </w:rPr>
        <w:t xml:space="preserve">- </w:t>
      </w:r>
      <w:r w:rsidR="00EA1319" w:rsidRPr="00913C65">
        <w:rPr>
          <w:sz w:val="28"/>
          <w:szCs w:val="28"/>
        </w:rPr>
        <w:t>95% trẻ đạt mặt phát triển nhận thức</w:t>
      </w:r>
    </w:p>
    <w:p w:rsidR="00EA1319" w:rsidRPr="00913C65" w:rsidRDefault="00421DB2" w:rsidP="003B7450">
      <w:pPr>
        <w:shd w:val="clear" w:color="auto" w:fill="FFFFFF"/>
        <w:spacing w:before="120"/>
        <w:ind w:firstLine="709"/>
        <w:contextualSpacing/>
        <w:jc w:val="both"/>
        <w:rPr>
          <w:sz w:val="28"/>
          <w:szCs w:val="28"/>
        </w:rPr>
      </w:pPr>
      <w:r>
        <w:rPr>
          <w:sz w:val="28"/>
          <w:szCs w:val="28"/>
        </w:rPr>
        <w:t xml:space="preserve">- </w:t>
      </w:r>
      <w:r w:rsidR="00EA1319" w:rsidRPr="00913C65">
        <w:rPr>
          <w:sz w:val="28"/>
          <w:szCs w:val="28"/>
        </w:rPr>
        <w:t>100% trẻ đạt mặt phát triển tình cảm xã hội</w:t>
      </w:r>
    </w:p>
    <w:p w:rsidR="00EA1319" w:rsidRPr="00913C65" w:rsidRDefault="00421DB2" w:rsidP="003B7450">
      <w:pPr>
        <w:shd w:val="clear" w:color="auto" w:fill="FFFFFF"/>
        <w:spacing w:before="120"/>
        <w:ind w:firstLine="709"/>
        <w:contextualSpacing/>
        <w:jc w:val="both"/>
        <w:rPr>
          <w:sz w:val="28"/>
          <w:szCs w:val="28"/>
        </w:rPr>
      </w:pPr>
      <w:r>
        <w:rPr>
          <w:sz w:val="28"/>
          <w:szCs w:val="28"/>
        </w:rPr>
        <w:t xml:space="preserve">- </w:t>
      </w:r>
      <w:r w:rsidR="00EA1319" w:rsidRPr="00913C65">
        <w:rPr>
          <w:sz w:val="28"/>
          <w:szCs w:val="28"/>
        </w:rPr>
        <w:t>100% trẻ đạt mặt phát triển ngôn ngữ</w:t>
      </w:r>
    </w:p>
    <w:p w:rsidR="00EA1319" w:rsidRPr="00913C65" w:rsidRDefault="00421DB2" w:rsidP="003B7450">
      <w:pPr>
        <w:shd w:val="clear" w:color="auto" w:fill="FFFFFF"/>
        <w:spacing w:before="120"/>
        <w:ind w:firstLine="709"/>
        <w:contextualSpacing/>
        <w:jc w:val="both"/>
        <w:rPr>
          <w:sz w:val="28"/>
          <w:szCs w:val="28"/>
        </w:rPr>
      </w:pPr>
      <w:r>
        <w:rPr>
          <w:sz w:val="28"/>
          <w:szCs w:val="28"/>
        </w:rPr>
        <w:t xml:space="preserve">- </w:t>
      </w:r>
      <w:r w:rsidR="00EA1319" w:rsidRPr="00913C65">
        <w:rPr>
          <w:sz w:val="28"/>
          <w:szCs w:val="28"/>
        </w:rPr>
        <w:t>90% trẻ đạt mặt phát triển thẫm mĩ</w:t>
      </w:r>
    </w:p>
    <w:p w:rsidR="00EA1319" w:rsidRPr="00913C65" w:rsidRDefault="00EA1319" w:rsidP="003B7450">
      <w:pPr>
        <w:spacing w:before="120"/>
        <w:ind w:firstLine="709"/>
        <w:contextualSpacing/>
        <w:jc w:val="both"/>
        <w:rPr>
          <w:b/>
          <w:sz w:val="28"/>
          <w:szCs w:val="28"/>
          <w:lang w:val="vi-VN"/>
        </w:rPr>
      </w:pPr>
      <w:r>
        <w:rPr>
          <w:b/>
          <w:sz w:val="28"/>
          <w:szCs w:val="28"/>
        </w:rPr>
        <w:t>6</w:t>
      </w:r>
      <w:r w:rsidRPr="00913C65">
        <w:rPr>
          <w:b/>
          <w:sz w:val="28"/>
          <w:szCs w:val="28"/>
          <w:lang w:val="vi-VN"/>
        </w:rPr>
        <w:t>. Cơ sở vật chất, thiết bị dạy học, đồ dùng</w:t>
      </w:r>
      <w:r>
        <w:rPr>
          <w:b/>
          <w:sz w:val="28"/>
          <w:szCs w:val="28"/>
        </w:rPr>
        <w:t>,</w:t>
      </w:r>
      <w:r w:rsidRPr="00913C65">
        <w:rPr>
          <w:b/>
          <w:sz w:val="28"/>
          <w:szCs w:val="28"/>
          <w:lang w:val="vi-VN"/>
        </w:rPr>
        <w:t xml:space="preserve"> đồ chơi</w:t>
      </w:r>
    </w:p>
    <w:p w:rsidR="00EA1319" w:rsidRPr="00913C65" w:rsidRDefault="00421DB2" w:rsidP="003B7450">
      <w:pPr>
        <w:spacing w:before="120"/>
        <w:ind w:firstLine="709"/>
        <w:contextualSpacing/>
        <w:jc w:val="both"/>
        <w:rPr>
          <w:sz w:val="28"/>
          <w:szCs w:val="28"/>
          <w:lang w:val="it-IT"/>
        </w:rPr>
      </w:pPr>
      <w:r>
        <w:rPr>
          <w:sz w:val="28"/>
          <w:szCs w:val="28"/>
          <w:lang w:val="it-IT"/>
        </w:rPr>
        <w:t xml:space="preserve">- </w:t>
      </w:r>
      <w:r w:rsidR="00EA1319" w:rsidRPr="00913C65">
        <w:rPr>
          <w:sz w:val="28"/>
          <w:szCs w:val="28"/>
          <w:lang w:val="it-IT"/>
        </w:rPr>
        <w:t>Trong năm trường làm được 1 sân bóng mini, nâng cấp sân trường</w:t>
      </w:r>
      <w:r>
        <w:rPr>
          <w:sz w:val="28"/>
          <w:szCs w:val="28"/>
          <w:lang w:val="it-IT"/>
        </w:rPr>
        <w:t xml:space="preserve">, xây mái che </w:t>
      </w:r>
      <w:r w:rsidR="00EA1319" w:rsidRPr="00913C65">
        <w:rPr>
          <w:sz w:val="28"/>
          <w:szCs w:val="28"/>
          <w:lang w:val="it-IT"/>
        </w:rPr>
        <w:t xml:space="preserve"> </w:t>
      </w:r>
      <w:r>
        <w:rPr>
          <w:sz w:val="28"/>
          <w:szCs w:val="28"/>
          <w:lang w:val="it-IT"/>
        </w:rPr>
        <w:t xml:space="preserve">( </w:t>
      </w:r>
      <w:r w:rsidR="00EA1319" w:rsidRPr="00913C65">
        <w:rPr>
          <w:sz w:val="28"/>
          <w:szCs w:val="28"/>
          <w:lang w:val="it-IT"/>
        </w:rPr>
        <w:t>tạo khu vực tổ chức hội nghị...</w:t>
      </w:r>
      <w:r>
        <w:rPr>
          <w:sz w:val="28"/>
          <w:szCs w:val="28"/>
          <w:lang w:val="it-IT"/>
        </w:rPr>
        <w:t>)</w:t>
      </w:r>
      <w:r w:rsidR="00EA1319" w:rsidRPr="00913C65">
        <w:rPr>
          <w:sz w:val="28"/>
          <w:szCs w:val="28"/>
          <w:lang w:val="it-IT"/>
        </w:rPr>
        <w:t xml:space="preserve"> </w:t>
      </w:r>
    </w:p>
    <w:p w:rsidR="00EA1319" w:rsidRPr="00913C65" w:rsidRDefault="00421DB2" w:rsidP="003B7450">
      <w:pPr>
        <w:spacing w:before="120"/>
        <w:ind w:firstLine="709"/>
        <w:contextualSpacing/>
        <w:jc w:val="both"/>
        <w:rPr>
          <w:sz w:val="28"/>
          <w:szCs w:val="28"/>
          <w:lang w:val="it-IT"/>
        </w:rPr>
      </w:pPr>
      <w:r>
        <w:rPr>
          <w:sz w:val="28"/>
          <w:szCs w:val="28"/>
          <w:lang w:val="it-IT"/>
        </w:rPr>
        <w:t xml:space="preserve">- </w:t>
      </w:r>
      <w:r w:rsidR="00EA1319" w:rsidRPr="00913C65">
        <w:rPr>
          <w:sz w:val="28"/>
          <w:szCs w:val="28"/>
          <w:lang w:val="it-IT"/>
        </w:rPr>
        <w:t>Sữa chữa nâng nền ở khu vực dãy cũ, thay thiết bị vệ sinh, điện nước cho các lớp</w:t>
      </w:r>
    </w:p>
    <w:p w:rsidR="00EA1319" w:rsidRPr="00913C65" w:rsidRDefault="00066E5C" w:rsidP="003B7450">
      <w:pPr>
        <w:spacing w:before="120"/>
        <w:ind w:firstLine="709"/>
        <w:contextualSpacing/>
        <w:jc w:val="both"/>
        <w:rPr>
          <w:sz w:val="28"/>
          <w:szCs w:val="28"/>
          <w:lang w:val="it-IT"/>
        </w:rPr>
      </w:pPr>
      <w:r>
        <w:rPr>
          <w:sz w:val="28"/>
          <w:szCs w:val="28"/>
          <w:lang w:val="it-IT"/>
        </w:rPr>
        <w:t xml:space="preserve">- </w:t>
      </w:r>
      <w:r w:rsidR="00EA1319" w:rsidRPr="00913C65">
        <w:rPr>
          <w:sz w:val="28"/>
          <w:szCs w:val="28"/>
          <w:lang w:val="it-IT"/>
        </w:rPr>
        <w:t>Sữa chữa, mua sắm bổ sung đồ dùng phục vụ cho công tác bán trú, đồ dùng thiết bị phục vụ công tác GD</w:t>
      </w:r>
    </w:p>
    <w:p w:rsidR="00EA1319" w:rsidRPr="00913C65" w:rsidRDefault="00066E5C" w:rsidP="003B7450">
      <w:pPr>
        <w:spacing w:before="120"/>
        <w:ind w:firstLine="709"/>
        <w:contextualSpacing/>
        <w:jc w:val="both"/>
        <w:rPr>
          <w:sz w:val="28"/>
          <w:szCs w:val="28"/>
          <w:lang w:val="it-IT"/>
        </w:rPr>
      </w:pPr>
      <w:r>
        <w:rPr>
          <w:sz w:val="28"/>
          <w:szCs w:val="28"/>
          <w:lang w:val="it-IT"/>
        </w:rPr>
        <w:t xml:space="preserve">- </w:t>
      </w:r>
      <w:r w:rsidR="00EA1319" w:rsidRPr="00913C65">
        <w:rPr>
          <w:sz w:val="28"/>
          <w:szCs w:val="28"/>
          <w:lang w:val="it-IT"/>
        </w:rPr>
        <w:t>Nhà trường đã được Cha mẹ học sinh các lớp tự nguyện ủng hộ các loại nguyên liệu, phế liệu và vật liệu để xây dựng môi trường học tập cho trẻ tại các lớp như bánh xe, ống nước, chai nhựa…</w:t>
      </w:r>
    </w:p>
    <w:p w:rsidR="00EA1319" w:rsidRPr="00913C65" w:rsidRDefault="00066E5C" w:rsidP="003B7450">
      <w:pPr>
        <w:spacing w:before="120"/>
        <w:ind w:firstLine="709"/>
        <w:contextualSpacing/>
        <w:jc w:val="both"/>
        <w:rPr>
          <w:sz w:val="28"/>
          <w:szCs w:val="28"/>
          <w:lang w:val="it-IT"/>
        </w:rPr>
      </w:pPr>
      <w:r>
        <w:rPr>
          <w:sz w:val="28"/>
          <w:szCs w:val="28"/>
          <w:lang w:val="it-IT"/>
        </w:rPr>
        <w:t xml:space="preserve">- </w:t>
      </w:r>
      <w:r w:rsidR="00EA1319" w:rsidRPr="00913C65">
        <w:rPr>
          <w:sz w:val="28"/>
          <w:szCs w:val="28"/>
          <w:lang w:val="it-IT"/>
        </w:rPr>
        <w:t xml:space="preserve">Trong năm, trường nhận 01 bộ đồ dùng đồ chơi ngoài trời gồm 9 danh mục; 02 bộ đồ chơi lớp chồi gồm 68 danh mục (của Sở); 02 bộ lớp lá gồm 66 danh mục (của Huyện cấp); sơn sửa toàn bộ đồ dùng đồ chơi ngoài trời, đồ chơi trong lớp nhà trường đã thực hiện kiểm kê </w:t>
      </w:r>
    </w:p>
    <w:p w:rsidR="00EA1319" w:rsidRPr="00913C65" w:rsidRDefault="00066E5C" w:rsidP="003B7450">
      <w:pPr>
        <w:spacing w:before="120"/>
        <w:ind w:firstLine="709"/>
        <w:contextualSpacing/>
        <w:jc w:val="both"/>
        <w:rPr>
          <w:sz w:val="28"/>
          <w:szCs w:val="28"/>
          <w:lang w:val="it-IT"/>
        </w:rPr>
      </w:pPr>
      <w:r>
        <w:rPr>
          <w:sz w:val="28"/>
          <w:szCs w:val="28"/>
          <w:lang w:val="it-IT"/>
        </w:rPr>
        <w:t xml:space="preserve">- </w:t>
      </w:r>
      <w:r w:rsidR="00EA1319" w:rsidRPr="00913C65">
        <w:rPr>
          <w:sz w:val="28"/>
          <w:szCs w:val="28"/>
          <w:lang w:val="it-IT"/>
        </w:rPr>
        <w:t xml:space="preserve">Các lớp cập nhật tài sản và tự bảo vệ tài sản mình phụ trách </w:t>
      </w:r>
    </w:p>
    <w:p w:rsidR="00EA1319" w:rsidRPr="00913C65" w:rsidRDefault="00066E5C" w:rsidP="003B7450">
      <w:pPr>
        <w:spacing w:before="120"/>
        <w:ind w:firstLine="709"/>
        <w:contextualSpacing/>
        <w:jc w:val="both"/>
        <w:rPr>
          <w:sz w:val="28"/>
          <w:szCs w:val="28"/>
          <w:lang w:val="vi-VN"/>
        </w:rPr>
      </w:pPr>
      <w:r>
        <w:rPr>
          <w:sz w:val="28"/>
          <w:szCs w:val="28"/>
        </w:rPr>
        <w:t xml:space="preserve">- </w:t>
      </w:r>
      <w:r w:rsidR="00EA1319" w:rsidRPr="00913C65">
        <w:rPr>
          <w:sz w:val="28"/>
          <w:szCs w:val="28"/>
          <w:lang w:val="vi-VN"/>
        </w:rPr>
        <w:t>Công tác quản lý, mua sắm, bảo quản và sử dụng thiết bị, đồ dùng đồ chơi:</w:t>
      </w:r>
      <w:r w:rsidR="00EA1319" w:rsidRPr="00913C65">
        <w:rPr>
          <w:sz w:val="28"/>
          <w:szCs w:val="28"/>
        </w:rPr>
        <w:t xml:space="preserve"> 07/07</w:t>
      </w:r>
      <w:r w:rsidR="00EA1319" w:rsidRPr="00913C65">
        <w:rPr>
          <w:sz w:val="28"/>
          <w:szCs w:val="28"/>
          <w:lang w:val="vi-VN"/>
        </w:rPr>
        <w:t xml:space="preserve"> lớp </w:t>
      </w:r>
      <w:r w:rsidR="00EA1319" w:rsidRPr="00913C65">
        <w:rPr>
          <w:sz w:val="28"/>
          <w:szCs w:val="28"/>
        </w:rPr>
        <w:t xml:space="preserve">được trang bị </w:t>
      </w:r>
      <w:r w:rsidR="00EA1319" w:rsidRPr="00913C65">
        <w:rPr>
          <w:sz w:val="28"/>
          <w:szCs w:val="28"/>
          <w:lang w:val="vi-VN"/>
        </w:rPr>
        <w:t>đủ đồ dùng, đồ chơi theo VBHN 01</w:t>
      </w:r>
      <w:r w:rsidR="00EA1319" w:rsidRPr="00913C65">
        <w:rPr>
          <w:sz w:val="28"/>
          <w:szCs w:val="28"/>
        </w:rPr>
        <w:t xml:space="preserve"> đạt</w:t>
      </w:r>
      <w:r w:rsidR="00EA1319" w:rsidRPr="00913C65">
        <w:rPr>
          <w:sz w:val="28"/>
          <w:szCs w:val="28"/>
          <w:lang w:val="vi-VN"/>
        </w:rPr>
        <w:t xml:space="preserve"> t</w:t>
      </w:r>
      <w:r w:rsidR="00EA1319" w:rsidRPr="00913C65">
        <w:rPr>
          <w:sz w:val="28"/>
          <w:szCs w:val="28"/>
        </w:rPr>
        <w:t>ỷ</w:t>
      </w:r>
      <w:r w:rsidR="00EA1319" w:rsidRPr="00913C65">
        <w:rPr>
          <w:sz w:val="28"/>
          <w:szCs w:val="28"/>
          <w:lang w:val="vi-VN"/>
        </w:rPr>
        <w:t xml:space="preserve"> lệ: 10</w:t>
      </w:r>
      <w:r w:rsidR="00EA1319" w:rsidRPr="00913C65">
        <w:rPr>
          <w:sz w:val="28"/>
          <w:szCs w:val="28"/>
        </w:rPr>
        <w:t>0%; s</w:t>
      </w:r>
      <w:r w:rsidR="00EA1319" w:rsidRPr="00913C65">
        <w:rPr>
          <w:sz w:val="28"/>
          <w:szCs w:val="28"/>
          <w:lang w:val="vi-VN"/>
        </w:rPr>
        <w:t>ố lớp 5 tuổi đủ đồ dùng, đồ chơi theo VBHN 01</w:t>
      </w:r>
      <w:r w:rsidR="00EA1319" w:rsidRPr="00913C65">
        <w:rPr>
          <w:sz w:val="28"/>
          <w:szCs w:val="28"/>
        </w:rPr>
        <w:t xml:space="preserve"> đạt</w:t>
      </w:r>
      <w:r w:rsidR="00EA1319" w:rsidRPr="00913C65">
        <w:rPr>
          <w:sz w:val="28"/>
          <w:szCs w:val="28"/>
          <w:lang w:val="vi-VN"/>
        </w:rPr>
        <w:t xml:space="preserve"> tỉ lệ: </w:t>
      </w:r>
      <w:r w:rsidR="00EA1319" w:rsidRPr="00913C65">
        <w:rPr>
          <w:sz w:val="28"/>
          <w:szCs w:val="28"/>
        </w:rPr>
        <w:t>98%</w:t>
      </w:r>
      <w:r w:rsidR="00EA1319" w:rsidRPr="00913C65">
        <w:rPr>
          <w:sz w:val="28"/>
          <w:szCs w:val="28"/>
          <w:lang w:val="vi-VN"/>
        </w:rPr>
        <w:tab/>
      </w:r>
    </w:p>
    <w:p w:rsidR="00EA1319" w:rsidRPr="00913C65" w:rsidRDefault="00EA1319" w:rsidP="003B7450">
      <w:pPr>
        <w:spacing w:before="120"/>
        <w:ind w:firstLine="709"/>
        <w:contextualSpacing/>
        <w:jc w:val="both"/>
        <w:rPr>
          <w:b/>
          <w:sz w:val="28"/>
          <w:szCs w:val="28"/>
          <w:lang w:val="vi-VN"/>
        </w:rPr>
      </w:pPr>
      <w:r>
        <w:rPr>
          <w:b/>
          <w:sz w:val="28"/>
          <w:szCs w:val="28"/>
        </w:rPr>
        <w:t>7</w:t>
      </w:r>
      <w:r w:rsidRPr="00913C65">
        <w:rPr>
          <w:b/>
          <w:sz w:val="28"/>
          <w:szCs w:val="28"/>
          <w:lang w:val="vi-VN"/>
        </w:rPr>
        <w:t>. Công tác phát triển đội ngũ</w:t>
      </w:r>
    </w:p>
    <w:p w:rsidR="00EA1319" w:rsidRPr="00913C65" w:rsidRDefault="00EA1319" w:rsidP="003B7450">
      <w:pPr>
        <w:spacing w:before="120"/>
        <w:ind w:left="720"/>
        <w:rPr>
          <w:sz w:val="28"/>
          <w:szCs w:val="28"/>
          <w:lang w:val="vi-VN"/>
        </w:rPr>
      </w:pPr>
      <w:r w:rsidRPr="00913C65">
        <w:rPr>
          <w:sz w:val="28"/>
          <w:szCs w:val="28"/>
          <w:lang w:val="vi-VN"/>
        </w:rPr>
        <w:t xml:space="preserve">Toàn trường có tổng số CB-GV-NV: 24 Trong đó: </w:t>
      </w:r>
    </w:p>
    <w:p w:rsidR="00EA1319" w:rsidRPr="00913C65" w:rsidRDefault="00EA1319" w:rsidP="003B7450">
      <w:pPr>
        <w:spacing w:before="120"/>
        <w:ind w:firstLine="720"/>
        <w:rPr>
          <w:sz w:val="28"/>
          <w:szCs w:val="28"/>
          <w:lang w:val="vi-VN"/>
        </w:rPr>
      </w:pPr>
      <w:r w:rsidRPr="00913C65">
        <w:rPr>
          <w:sz w:val="28"/>
          <w:szCs w:val="28"/>
          <w:lang w:val="vi-VN"/>
        </w:rPr>
        <w:t>+ CBQL: 02, trình độ đào tạo 02 ĐHSP</w:t>
      </w:r>
    </w:p>
    <w:p w:rsidR="00EA1319" w:rsidRPr="00913C65" w:rsidRDefault="00EA1319" w:rsidP="003B7450">
      <w:pPr>
        <w:spacing w:before="120"/>
        <w:ind w:firstLine="720"/>
        <w:rPr>
          <w:sz w:val="28"/>
          <w:szCs w:val="28"/>
          <w:lang w:val="vi-VN"/>
        </w:rPr>
      </w:pPr>
      <w:r w:rsidRPr="00913C65">
        <w:rPr>
          <w:sz w:val="28"/>
          <w:szCs w:val="28"/>
          <w:lang w:val="vi-VN"/>
        </w:rPr>
        <w:t>+ Giáo viên: 14, trình độ đào tạo: 07 ĐH, 4 CĐ, 3 TC (đang theo học lớp ĐH từ năm 2020). Giáo viên đã đạt chuẩn và trên chuẩn theo yêu cầu mới đạt 11/14 đạt 78,5%;</w:t>
      </w:r>
    </w:p>
    <w:p w:rsidR="00EA1319" w:rsidRPr="00913C65" w:rsidRDefault="00EA1319" w:rsidP="003B7450">
      <w:pPr>
        <w:spacing w:before="120"/>
        <w:ind w:firstLine="720"/>
        <w:rPr>
          <w:sz w:val="28"/>
          <w:szCs w:val="28"/>
          <w:lang w:val="vi-VN"/>
        </w:rPr>
      </w:pPr>
      <w:r w:rsidRPr="00913C65">
        <w:rPr>
          <w:sz w:val="28"/>
          <w:szCs w:val="28"/>
          <w:lang w:val="vi-VN"/>
        </w:rPr>
        <w:t>+ Tỉ lệ 02 giáo viên/lớp</w:t>
      </w:r>
    </w:p>
    <w:p w:rsidR="00EA1319" w:rsidRPr="00913C65" w:rsidRDefault="00EA1319" w:rsidP="003B7450">
      <w:pPr>
        <w:spacing w:before="120"/>
        <w:ind w:firstLine="720"/>
        <w:rPr>
          <w:sz w:val="28"/>
          <w:szCs w:val="28"/>
          <w:lang w:val="vi-VN"/>
        </w:rPr>
      </w:pPr>
      <w:r w:rsidRPr="00913C65">
        <w:rPr>
          <w:sz w:val="28"/>
          <w:szCs w:val="28"/>
          <w:lang w:val="vi-VN"/>
        </w:rPr>
        <w:t>+ Nhân viên: 8</w:t>
      </w:r>
    </w:p>
    <w:p w:rsidR="00EA1319" w:rsidRPr="00913C65" w:rsidRDefault="00EA1319" w:rsidP="003B7450">
      <w:pPr>
        <w:spacing w:before="120"/>
        <w:ind w:firstLine="720"/>
        <w:rPr>
          <w:sz w:val="28"/>
          <w:szCs w:val="28"/>
          <w:lang w:val="vi-VN"/>
        </w:rPr>
      </w:pPr>
      <w:r w:rsidRPr="00913C65">
        <w:rPr>
          <w:sz w:val="28"/>
          <w:szCs w:val="28"/>
          <w:lang w:val="vi-VN"/>
        </w:rPr>
        <w:t xml:space="preserve">. NV kế toán: 01 (TĐ chuyên môn: TC) </w:t>
      </w:r>
    </w:p>
    <w:p w:rsidR="00EA1319" w:rsidRPr="00913C65" w:rsidRDefault="00EA1319" w:rsidP="003B7450">
      <w:pPr>
        <w:spacing w:before="120"/>
        <w:ind w:firstLine="720"/>
        <w:rPr>
          <w:sz w:val="28"/>
          <w:szCs w:val="28"/>
          <w:lang w:val="vi-VN"/>
        </w:rPr>
      </w:pPr>
      <w:r w:rsidRPr="00913C65">
        <w:rPr>
          <w:sz w:val="28"/>
          <w:szCs w:val="28"/>
          <w:lang w:val="vi-VN"/>
        </w:rPr>
        <w:t>. NV Y tế: 01 (TĐ chuyên môn: TC)</w:t>
      </w:r>
    </w:p>
    <w:p w:rsidR="00EA1319" w:rsidRPr="00913C65" w:rsidRDefault="00EA1319" w:rsidP="003B7450">
      <w:pPr>
        <w:spacing w:before="120"/>
        <w:ind w:firstLine="720"/>
        <w:rPr>
          <w:sz w:val="28"/>
          <w:szCs w:val="28"/>
          <w:lang w:val="vi-VN"/>
        </w:rPr>
      </w:pPr>
      <w:r w:rsidRPr="00913C65">
        <w:rPr>
          <w:sz w:val="28"/>
          <w:szCs w:val="28"/>
          <w:lang w:val="vi-VN"/>
        </w:rPr>
        <w:t>. NV cấp dưỡng: 04 (có giấy chứng nhận)</w:t>
      </w:r>
    </w:p>
    <w:p w:rsidR="00EA1319" w:rsidRPr="00913C65" w:rsidRDefault="00EA1319" w:rsidP="003B7450">
      <w:pPr>
        <w:spacing w:before="120"/>
        <w:ind w:firstLine="720"/>
        <w:rPr>
          <w:sz w:val="28"/>
          <w:szCs w:val="28"/>
          <w:lang w:val="vi-VN"/>
        </w:rPr>
      </w:pPr>
      <w:r w:rsidRPr="00913C65">
        <w:rPr>
          <w:sz w:val="28"/>
          <w:szCs w:val="28"/>
          <w:lang w:val="vi-VN"/>
        </w:rPr>
        <w:t xml:space="preserve">. NV bảo vệ (HĐ161): 02 </w:t>
      </w:r>
    </w:p>
    <w:p w:rsidR="00EA1319" w:rsidRPr="00913C65" w:rsidRDefault="00EA1319" w:rsidP="003B7450">
      <w:pPr>
        <w:spacing w:before="120"/>
        <w:ind w:firstLine="720"/>
        <w:rPr>
          <w:sz w:val="28"/>
          <w:szCs w:val="28"/>
          <w:lang w:val="vi-VN"/>
        </w:rPr>
      </w:pPr>
      <w:r w:rsidRPr="00913C65">
        <w:rPr>
          <w:sz w:val="28"/>
          <w:szCs w:val="28"/>
          <w:lang w:val="vi-VN"/>
        </w:rPr>
        <w:t>- Tổng số Đảng viên: 12/18 CB-GV-NV đạt tỷ lệ 66,7%</w:t>
      </w:r>
    </w:p>
    <w:p w:rsidR="00EA1319" w:rsidRPr="00913C65" w:rsidRDefault="00EA1319" w:rsidP="003B7450">
      <w:pPr>
        <w:spacing w:before="120"/>
        <w:contextualSpacing/>
        <w:jc w:val="both"/>
        <w:rPr>
          <w:sz w:val="28"/>
          <w:szCs w:val="28"/>
          <w:lang w:val="vi-VN"/>
        </w:rPr>
      </w:pPr>
      <w:r w:rsidRPr="00913C65">
        <w:rPr>
          <w:sz w:val="28"/>
          <w:szCs w:val="28"/>
        </w:rPr>
        <w:tab/>
      </w:r>
      <w:r w:rsidR="006C1BA6">
        <w:rPr>
          <w:sz w:val="28"/>
          <w:szCs w:val="28"/>
        </w:rPr>
        <w:t xml:space="preserve">- </w:t>
      </w:r>
      <w:r w:rsidRPr="00913C65">
        <w:rPr>
          <w:sz w:val="28"/>
          <w:szCs w:val="28"/>
          <w:lang w:val="vi-VN"/>
        </w:rPr>
        <w:t>Nhà trường phân công giáo viên nhân viên phù hợp với năng lực, sở trường công tác</w:t>
      </w:r>
      <w:r w:rsidRPr="00913C65">
        <w:rPr>
          <w:sz w:val="28"/>
          <w:szCs w:val="28"/>
        </w:rPr>
        <w:t>;</w:t>
      </w:r>
      <w:r w:rsidRPr="00913C65">
        <w:rPr>
          <w:sz w:val="28"/>
          <w:szCs w:val="28"/>
          <w:lang w:val="vi-VN"/>
        </w:rPr>
        <w:t xml:space="preserve"> </w:t>
      </w:r>
      <w:r w:rsidRPr="00913C65">
        <w:rPr>
          <w:sz w:val="28"/>
          <w:szCs w:val="28"/>
        </w:rPr>
        <w:t>t</w:t>
      </w:r>
      <w:r w:rsidRPr="00913C65">
        <w:rPr>
          <w:sz w:val="28"/>
          <w:szCs w:val="28"/>
          <w:lang w:val="vi-VN"/>
        </w:rPr>
        <w:t>hực hiện đảm bảo dầy đủ các chế độ chính sách cho cán bộ giáo viên nhân viên theo quy định của nhà nước.</w:t>
      </w:r>
    </w:p>
    <w:p w:rsidR="00EA1319" w:rsidRPr="00913C65" w:rsidRDefault="006C1BA6" w:rsidP="003B7450">
      <w:pPr>
        <w:spacing w:before="120"/>
        <w:ind w:firstLine="709"/>
        <w:contextualSpacing/>
        <w:jc w:val="both"/>
        <w:rPr>
          <w:sz w:val="28"/>
          <w:szCs w:val="28"/>
        </w:rPr>
      </w:pPr>
      <w:r>
        <w:rPr>
          <w:sz w:val="28"/>
          <w:szCs w:val="28"/>
        </w:rPr>
        <w:lastRenderedPageBreak/>
        <w:t xml:space="preserve">- </w:t>
      </w:r>
      <w:r w:rsidR="00EA1319" w:rsidRPr="00913C65">
        <w:rPr>
          <w:sz w:val="28"/>
          <w:szCs w:val="28"/>
          <w:lang w:val="vi-VN"/>
        </w:rPr>
        <w:t>Kết quả việc chỉ đạo thực hiện giảm tải tối đa hồ sơ sổ sách mang tính hình thức, gây áp lực cho giáo viên: đơn vị chỉ đạo thực theo hướng dẫn 97 của Sở Giáo dục không thêm hồ sơ không cần thiết.</w:t>
      </w:r>
    </w:p>
    <w:p w:rsidR="00EA1319" w:rsidRPr="00837B34" w:rsidRDefault="00EA1319" w:rsidP="003B7450">
      <w:pPr>
        <w:tabs>
          <w:tab w:val="left" w:pos="0"/>
        </w:tabs>
        <w:spacing w:before="120"/>
        <w:rPr>
          <w:color w:val="000000"/>
          <w:sz w:val="28"/>
          <w:szCs w:val="28"/>
        </w:rPr>
      </w:pPr>
      <w:r w:rsidRPr="00913C65">
        <w:rPr>
          <w:color w:val="000000"/>
          <w:sz w:val="28"/>
          <w:szCs w:val="28"/>
        </w:rPr>
        <w:tab/>
      </w:r>
      <w:r w:rsidR="006C1BA6">
        <w:rPr>
          <w:color w:val="000000"/>
          <w:sz w:val="28"/>
          <w:szCs w:val="28"/>
        </w:rPr>
        <w:t xml:space="preserve">- </w:t>
      </w:r>
      <w:r w:rsidRPr="00913C65">
        <w:rPr>
          <w:color w:val="000000"/>
          <w:sz w:val="28"/>
          <w:szCs w:val="28"/>
        </w:rPr>
        <w:t>Công tác</w:t>
      </w:r>
      <w:r w:rsidRPr="00913C65">
        <w:rPr>
          <w:color w:val="000000"/>
          <w:sz w:val="28"/>
          <w:szCs w:val="28"/>
          <w:lang w:val="vi-VN"/>
        </w:rPr>
        <w:t xml:space="preserve"> chỉ đạo đổi mới đánh giá chất lượng </w:t>
      </w:r>
      <w:r w:rsidRPr="00913C65">
        <w:rPr>
          <w:color w:val="000000"/>
          <w:sz w:val="28"/>
          <w:szCs w:val="28"/>
        </w:rPr>
        <w:t xml:space="preserve">ND-CS-GD </w:t>
      </w:r>
      <w:r w:rsidRPr="00913C65">
        <w:rPr>
          <w:color w:val="000000"/>
          <w:sz w:val="28"/>
          <w:szCs w:val="28"/>
          <w:lang w:val="vi-VN"/>
        </w:rPr>
        <w:t>trẻ</w:t>
      </w:r>
      <w:r w:rsidRPr="00913C65">
        <w:rPr>
          <w:color w:val="000000"/>
          <w:sz w:val="28"/>
          <w:szCs w:val="28"/>
        </w:rPr>
        <w:t>,</w:t>
      </w:r>
      <w:r w:rsidRPr="00913C65">
        <w:rPr>
          <w:color w:val="000000"/>
          <w:sz w:val="28"/>
          <w:szCs w:val="28"/>
          <w:lang w:val="vi-VN"/>
        </w:rPr>
        <w:t xml:space="preserve"> đánh giá GVMN theo hướng phát triển năng lực GV, đặc biệt là năng lực thực hành tổ chức các hoạt động </w:t>
      </w:r>
      <w:r w:rsidRPr="00913C65">
        <w:rPr>
          <w:color w:val="000000"/>
          <w:sz w:val="28"/>
          <w:szCs w:val="28"/>
        </w:rPr>
        <w:t>ND-CS-GD</w:t>
      </w:r>
      <w:r w:rsidRPr="00913C65">
        <w:rPr>
          <w:color w:val="000000"/>
          <w:sz w:val="28"/>
          <w:szCs w:val="28"/>
          <w:lang w:val="vi-VN"/>
        </w:rPr>
        <w:t xml:space="preserve"> trẻ</w:t>
      </w:r>
      <w:r w:rsidRPr="00913C65">
        <w:rPr>
          <w:color w:val="000000"/>
          <w:sz w:val="28"/>
          <w:szCs w:val="28"/>
        </w:rPr>
        <w:t>; v</w:t>
      </w:r>
      <w:r w:rsidRPr="00913C65">
        <w:rPr>
          <w:color w:val="000000"/>
          <w:sz w:val="28"/>
          <w:szCs w:val="28"/>
          <w:lang w:val="vi-VN"/>
        </w:rPr>
        <w:t xml:space="preserve">iệc đánh giá theo chuẩn </w:t>
      </w:r>
      <w:r w:rsidRPr="00913C65">
        <w:rPr>
          <w:color w:val="000000"/>
          <w:sz w:val="28"/>
          <w:szCs w:val="28"/>
        </w:rPr>
        <w:t>H</w:t>
      </w:r>
      <w:r w:rsidRPr="00913C65">
        <w:rPr>
          <w:color w:val="000000"/>
          <w:sz w:val="28"/>
          <w:szCs w:val="28"/>
          <w:lang w:val="vi-VN"/>
        </w:rPr>
        <w:t>iệu trưởng,</w:t>
      </w:r>
      <w:r w:rsidRPr="00913C65">
        <w:rPr>
          <w:color w:val="000000"/>
          <w:sz w:val="28"/>
          <w:szCs w:val="28"/>
        </w:rPr>
        <w:t xml:space="preserve"> Phó Hiệu trưởng,</w:t>
      </w:r>
      <w:r w:rsidRPr="00913C65">
        <w:rPr>
          <w:color w:val="000000"/>
          <w:sz w:val="28"/>
          <w:szCs w:val="28"/>
          <w:lang w:val="vi-VN"/>
        </w:rPr>
        <w:t xml:space="preserve"> chuẩn </w:t>
      </w:r>
      <w:r w:rsidRPr="00913C65">
        <w:rPr>
          <w:color w:val="000000"/>
          <w:sz w:val="28"/>
          <w:szCs w:val="28"/>
        </w:rPr>
        <w:t xml:space="preserve">NNGVMN; đánh giá CB,CC,VC hàng tháng, cuối năm, </w:t>
      </w:r>
      <w:r w:rsidRPr="00913C65">
        <w:rPr>
          <w:color w:val="000000"/>
          <w:sz w:val="28"/>
          <w:szCs w:val="28"/>
          <w:lang w:val="vi-VN"/>
        </w:rPr>
        <w:t xml:space="preserve">thực hiện đánh giá sự phát triển của trẻ </w:t>
      </w:r>
      <w:r w:rsidRPr="00913C65">
        <w:rPr>
          <w:color w:val="000000"/>
          <w:sz w:val="28"/>
          <w:szCs w:val="28"/>
        </w:rPr>
        <w:t xml:space="preserve">được triển khai và thực hiện đúng quy định. </w:t>
      </w:r>
      <w:r w:rsidRPr="00B17E0D">
        <w:rPr>
          <w:color w:val="FF0000"/>
          <w:sz w:val="28"/>
          <w:szCs w:val="28"/>
        </w:rPr>
        <w:t xml:space="preserve"> </w:t>
      </w:r>
    </w:p>
    <w:p w:rsidR="00EA1319" w:rsidRPr="00913C65" w:rsidRDefault="00EA1319" w:rsidP="003B7450">
      <w:pPr>
        <w:tabs>
          <w:tab w:val="left" w:pos="0"/>
        </w:tabs>
        <w:spacing w:before="120"/>
        <w:rPr>
          <w:color w:val="000000"/>
          <w:sz w:val="28"/>
          <w:szCs w:val="28"/>
        </w:rPr>
      </w:pPr>
      <w:r w:rsidRPr="00913C65">
        <w:rPr>
          <w:color w:val="000000"/>
          <w:sz w:val="28"/>
          <w:szCs w:val="28"/>
        </w:rPr>
        <w:tab/>
      </w:r>
      <w:r w:rsidR="00012CEF">
        <w:rPr>
          <w:color w:val="000000"/>
          <w:sz w:val="28"/>
          <w:szCs w:val="28"/>
        </w:rPr>
        <w:t xml:space="preserve">- </w:t>
      </w:r>
      <w:r w:rsidRPr="00913C65">
        <w:rPr>
          <w:color w:val="000000"/>
          <w:sz w:val="28"/>
          <w:szCs w:val="28"/>
        </w:rPr>
        <w:t>Tổ chức h</w:t>
      </w:r>
      <w:r w:rsidRPr="00913C65">
        <w:rPr>
          <w:color w:val="000000"/>
          <w:sz w:val="28"/>
          <w:szCs w:val="28"/>
        </w:rPr>
        <w:softHyphen/>
        <w:t>ướng dẫn giáo viên đánh giá chất lư</w:t>
      </w:r>
      <w:r w:rsidRPr="00913C65">
        <w:rPr>
          <w:color w:val="000000"/>
          <w:sz w:val="28"/>
          <w:szCs w:val="28"/>
        </w:rPr>
        <w:softHyphen/>
        <w:t>ợng trẻ cuối năm học theo các tiêu chí đánh giá của 5 lĩnh vực đối với trẻ mẫu giáo: phát triển thể chất, phát triển nhận thức, phát triển tình cảm xã hội, phát triển ngôn ngữ, phát triển thẩm mỹ, kết quả đạt được cụ thể như</w:t>
      </w:r>
      <w:r w:rsidRPr="00913C65">
        <w:rPr>
          <w:color w:val="000000"/>
          <w:sz w:val="28"/>
          <w:szCs w:val="28"/>
        </w:rPr>
        <w:softHyphen/>
        <w:t xml:space="preserve"> sau:</w:t>
      </w:r>
    </w:p>
    <w:p w:rsidR="00EA1319" w:rsidRPr="00913C65" w:rsidRDefault="00EA1319" w:rsidP="003B7450">
      <w:pPr>
        <w:tabs>
          <w:tab w:val="left" w:pos="0"/>
        </w:tabs>
        <w:spacing w:before="120"/>
        <w:rPr>
          <w:color w:val="000000"/>
          <w:sz w:val="28"/>
          <w:szCs w:val="28"/>
        </w:rPr>
      </w:pPr>
      <w:r>
        <w:rPr>
          <w:color w:val="000000"/>
          <w:sz w:val="28"/>
          <w:szCs w:val="28"/>
        </w:rPr>
        <w:tab/>
      </w:r>
      <w:r w:rsidRPr="00913C65">
        <w:rPr>
          <w:color w:val="000000"/>
          <w:sz w:val="28"/>
          <w:szCs w:val="28"/>
        </w:rPr>
        <w:t>+ Mẫu giáo: Tổng 210 cháu được đánh giá</w:t>
      </w:r>
    </w:p>
    <w:p w:rsidR="00EA1319" w:rsidRPr="00913C65" w:rsidRDefault="00EA1319" w:rsidP="003B7450">
      <w:pPr>
        <w:tabs>
          <w:tab w:val="left" w:pos="0"/>
        </w:tabs>
        <w:spacing w:before="120"/>
        <w:rPr>
          <w:color w:val="000000"/>
          <w:sz w:val="28"/>
          <w:szCs w:val="28"/>
        </w:rPr>
      </w:pPr>
      <w:r>
        <w:rPr>
          <w:color w:val="000000"/>
          <w:sz w:val="28"/>
          <w:szCs w:val="28"/>
        </w:rPr>
        <w:tab/>
      </w:r>
      <w:r w:rsidRPr="00913C65">
        <w:rPr>
          <w:color w:val="000000"/>
          <w:sz w:val="28"/>
          <w:szCs w:val="28"/>
        </w:rPr>
        <w:t>Xếp loại đạt yêu cầu cuối độ tuổi 198 cháu đạt tỷ lệ 94,3%.</w:t>
      </w:r>
    </w:p>
    <w:p w:rsidR="00EA1319" w:rsidRPr="00913C65" w:rsidRDefault="00EA1319" w:rsidP="003B7450">
      <w:pPr>
        <w:tabs>
          <w:tab w:val="left" w:pos="0"/>
        </w:tabs>
        <w:spacing w:before="120"/>
        <w:rPr>
          <w:color w:val="000000"/>
          <w:sz w:val="28"/>
          <w:szCs w:val="28"/>
        </w:rPr>
      </w:pPr>
      <w:r>
        <w:rPr>
          <w:color w:val="000000"/>
          <w:sz w:val="28"/>
          <w:szCs w:val="28"/>
        </w:rPr>
        <w:tab/>
      </w:r>
      <w:r w:rsidRPr="00913C65">
        <w:rPr>
          <w:color w:val="000000"/>
          <w:sz w:val="28"/>
          <w:szCs w:val="28"/>
        </w:rPr>
        <w:t>Xếp loại không ĐYC cuối độ tuổi 18 cháu đạt tỷ lệ 5,7 %.</w:t>
      </w:r>
    </w:p>
    <w:p w:rsidR="00EA1319" w:rsidRPr="00913C65" w:rsidRDefault="00EA1319" w:rsidP="003B7450">
      <w:pPr>
        <w:tabs>
          <w:tab w:val="left" w:pos="0"/>
        </w:tabs>
        <w:spacing w:before="120"/>
        <w:rPr>
          <w:color w:val="000000"/>
          <w:sz w:val="28"/>
          <w:szCs w:val="28"/>
        </w:rPr>
      </w:pPr>
      <w:r w:rsidRPr="00913C65">
        <w:rPr>
          <w:color w:val="000000"/>
          <w:sz w:val="28"/>
          <w:szCs w:val="28"/>
        </w:rPr>
        <w:tab/>
      </w:r>
      <w:r w:rsidR="0075433D">
        <w:rPr>
          <w:color w:val="000000"/>
          <w:sz w:val="28"/>
          <w:szCs w:val="28"/>
        </w:rPr>
        <w:t xml:space="preserve">- </w:t>
      </w:r>
      <w:r w:rsidRPr="00913C65">
        <w:rPr>
          <w:color w:val="000000"/>
          <w:sz w:val="28"/>
          <w:szCs w:val="28"/>
        </w:rPr>
        <w:t>Công tác kiểm tra của nhà trư</w:t>
      </w:r>
      <w:r w:rsidRPr="00913C65">
        <w:rPr>
          <w:color w:val="000000"/>
          <w:sz w:val="28"/>
          <w:szCs w:val="28"/>
        </w:rPr>
        <w:softHyphen/>
        <w:t>ờng được thực hiện nghiêm túc, nhưng do năm học này thời gian nghỉ dịch Covid-19 ở nhà dài, nên công tác kiểm tra toàn diện GV chưa đạt chỉ tiêu số lượng đầu năm đã đề ra. Đã kiểm tra đột xuất và có báo tr</w:t>
      </w:r>
      <w:r w:rsidRPr="00913C65">
        <w:rPr>
          <w:color w:val="000000"/>
          <w:sz w:val="28"/>
          <w:szCs w:val="28"/>
        </w:rPr>
        <w:softHyphen/>
        <w:t>ước về việc thực hiện quy chế chuyên môn 100% GV-NV trong trường; kiểm tra toàn diện 03/14 đạt tỷ lệ 21,4%. Cụ thể:</w:t>
      </w:r>
    </w:p>
    <w:p w:rsidR="00EA1319" w:rsidRPr="00913C65" w:rsidRDefault="00EA1319" w:rsidP="003B7450">
      <w:pPr>
        <w:tabs>
          <w:tab w:val="left" w:pos="0"/>
        </w:tabs>
        <w:spacing w:before="120"/>
        <w:rPr>
          <w:color w:val="000000"/>
          <w:sz w:val="28"/>
          <w:szCs w:val="28"/>
        </w:rPr>
      </w:pPr>
      <w:r>
        <w:rPr>
          <w:color w:val="000000"/>
          <w:sz w:val="28"/>
          <w:szCs w:val="28"/>
        </w:rPr>
        <w:tab/>
      </w:r>
      <w:r w:rsidRPr="00913C65">
        <w:rPr>
          <w:color w:val="000000"/>
          <w:sz w:val="28"/>
          <w:szCs w:val="28"/>
        </w:rPr>
        <w:t xml:space="preserve">+ Xếp loại tốt: 02 </w:t>
      </w:r>
    </w:p>
    <w:p w:rsidR="00EA1319" w:rsidRPr="00913C65" w:rsidRDefault="00EA1319" w:rsidP="003B7450">
      <w:pPr>
        <w:tabs>
          <w:tab w:val="left" w:pos="0"/>
        </w:tabs>
        <w:spacing w:before="120"/>
        <w:rPr>
          <w:color w:val="000000"/>
          <w:sz w:val="28"/>
          <w:szCs w:val="28"/>
        </w:rPr>
      </w:pPr>
      <w:r>
        <w:rPr>
          <w:color w:val="000000"/>
          <w:sz w:val="28"/>
          <w:szCs w:val="28"/>
        </w:rPr>
        <w:tab/>
      </w:r>
      <w:r w:rsidRPr="00913C65">
        <w:rPr>
          <w:color w:val="000000"/>
          <w:sz w:val="28"/>
          <w:szCs w:val="28"/>
        </w:rPr>
        <w:t>+ Xếp loại khá: 01</w:t>
      </w:r>
    </w:p>
    <w:p w:rsidR="00EA1319" w:rsidRPr="00913C65" w:rsidRDefault="00EA1319" w:rsidP="003B7450">
      <w:pPr>
        <w:tabs>
          <w:tab w:val="left" w:pos="0"/>
        </w:tabs>
        <w:spacing w:before="120"/>
        <w:rPr>
          <w:color w:val="000000"/>
          <w:sz w:val="28"/>
          <w:szCs w:val="28"/>
        </w:rPr>
      </w:pPr>
      <w:r w:rsidRPr="00913C65">
        <w:rPr>
          <w:color w:val="000000"/>
          <w:sz w:val="28"/>
          <w:szCs w:val="28"/>
        </w:rPr>
        <w:tab/>
      </w:r>
      <w:r w:rsidR="0075433D">
        <w:rPr>
          <w:color w:val="000000"/>
          <w:sz w:val="28"/>
          <w:szCs w:val="28"/>
        </w:rPr>
        <w:t xml:space="preserve">- </w:t>
      </w:r>
      <w:r w:rsidRPr="00913C65">
        <w:rPr>
          <w:color w:val="000000"/>
          <w:sz w:val="28"/>
          <w:szCs w:val="28"/>
        </w:rPr>
        <w:t>Đã tiến hành kiểm tra HSSS giáo viên, nhân viên 4 lần/năm, kết quả là 100% GV - NV thực hiện đầy đủ các loại HSSS theo quy định</w:t>
      </w:r>
    </w:p>
    <w:p w:rsidR="00EA1319" w:rsidRPr="00913C65" w:rsidRDefault="00EA1319" w:rsidP="003B7450">
      <w:pPr>
        <w:tabs>
          <w:tab w:val="left" w:pos="0"/>
        </w:tabs>
        <w:spacing w:before="120"/>
        <w:rPr>
          <w:color w:val="000000"/>
          <w:sz w:val="28"/>
          <w:szCs w:val="28"/>
        </w:rPr>
      </w:pPr>
      <w:r w:rsidRPr="00913C65">
        <w:rPr>
          <w:color w:val="000000"/>
          <w:sz w:val="28"/>
          <w:szCs w:val="28"/>
        </w:rPr>
        <w:tab/>
      </w:r>
      <w:r w:rsidR="0075433D">
        <w:rPr>
          <w:color w:val="000000"/>
          <w:sz w:val="28"/>
          <w:szCs w:val="28"/>
        </w:rPr>
        <w:t xml:space="preserve">- </w:t>
      </w:r>
      <w:r w:rsidRPr="00913C65">
        <w:rPr>
          <w:color w:val="000000"/>
          <w:sz w:val="28"/>
          <w:szCs w:val="28"/>
        </w:rPr>
        <w:t>Tổ chức thi giáo viên giỏi cấp tr</w:t>
      </w:r>
      <w:r w:rsidRPr="00913C65">
        <w:rPr>
          <w:color w:val="000000"/>
          <w:sz w:val="28"/>
          <w:szCs w:val="28"/>
        </w:rPr>
        <w:softHyphen/>
        <w:t xml:space="preserve">ường hình thức thi thuyết trình sáng kiến kinh nghiệm, hoạt động học có </w:t>
      </w:r>
      <w:r w:rsidR="0075433D">
        <w:rPr>
          <w:color w:val="000000"/>
          <w:sz w:val="28"/>
          <w:szCs w:val="28"/>
        </w:rPr>
        <w:t>7</w:t>
      </w:r>
      <w:r w:rsidRPr="00913C65">
        <w:rPr>
          <w:color w:val="000000"/>
          <w:sz w:val="28"/>
          <w:szCs w:val="28"/>
        </w:rPr>
        <w:t xml:space="preserve"> giáo viên tham gia. Kết quả </w:t>
      </w:r>
      <w:r w:rsidR="0075433D">
        <w:rPr>
          <w:color w:val="000000"/>
          <w:sz w:val="28"/>
          <w:szCs w:val="28"/>
        </w:rPr>
        <w:t>7</w:t>
      </w:r>
      <w:r w:rsidRPr="00913C65">
        <w:rPr>
          <w:color w:val="000000"/>
          <w:sz w:val="28"/>
          <w:szCs w:val="28"/>
        </w:rPr>
        <w:t>/</w:t>
      </w:r>
      <w:r w:rsidR="0075433D">
        <w:rPr>
          <w:color w:val="000000"/>
          <w:sz w:val="28"/>
          <w:szCs w:val="28"/>
        </w:rPr>
        <w:t>7</w:t>
      </w:r>
      <w:r w:rsidRPr="00913C65">
        <w:rPr>
          <w:color w:val="000000"/>
          <w:sz w:val="28"/>
          <w:szCs w:val="28"/>
        </w:rPr>
        <w:t xml:space="preserve"> giáo viên đạt giáo viên dạy giỏi cấp trường, nhà trường đã chọn 01 giáo viên đạt giải cao dự thi </w:t>
      </w:r>
      <w:r w:rsidR="0075433D">
        <w:rPr>
          <w:color w:val="000000"/>
          <w:sz w:val="28"/>
          <w:szCs w:val="28"/>
        </w:rPr>
        <w:t>giáo viên giỏi cấp huyện và đạt kết quả giáo viên dạy giỏi cấp huyện .</w:t>
      </w:r>
    </w:p>
    <w:p w:rsidR="00EA1319" w:rsidRPr="00913C65" w:rsidRDefault="00EA1319" w:rsidP="003B7450">
      <w:pPr>
        <w:spacing w:before="120"/>
        <w:ind w:firstLine="709"/>
        <w:contextualSpacing/>
        <w:jc w:val="both"/>
        <w:rPr>
          <w:b/>
          <w:sz w:val="28"/>
          <w:szCs w:val="28"/>
          <w:lang w:val="vi-VN"/>
        </w:rPr>
      </w:pPr>
      <w:r>
        <w:rPr>
          <w:b/>
          <w:sz w:val="28"/>
          <w:szCs w:val="28"/>
        </w:rPr>
        <w:t>8</w:t>
      </w:r>
      <w:r w:rsidRPr="00913C65">
        <w:rPr>
          <w:b/>
          <w:sz w:val="28"/>
          <w:szCs w:val="28"/>
          <w:lang w:val="vi-VN"/>
        </w:rPr>
        <w:t>. Kết quả của việc nâng cao hiệu lực, hiệu quả công tác QLGDMN.</w:t>
      </w:r>
    </w:p>
    <w:p w:rsidR="00EA1319" w:rsidRPr="00913C65" w:rsidRDefault="00E32503" w:rsidP="003B7450">
      <w:pPr>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Thực hiện tốt việc công khai theo thông tư 36/2017/TT-BGDĐT ngày 28/12/2017 của Bộ trưởng Bộ GD&amp;ĐT theo từng thời điểm, lưu trữ hồ sơ tốt, và báo cáo đúng thời gian.</w:t>
      </w:r>
    </w:p>
    <w:p w:rsidR="00EA1319" w:rsidRPr="00913C65" w:rsidRDefault="00E32503" w:rsidP="003B7450">
      <w:pPr>
        <w:tabs>
          <w:tab w:val="num" w:pos="0"/>
        </w:tabs>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 xml:space="preserve">Công tác kiểm tra xây dựng kế hoạch, triển khai đến đội ngũ ngay từ đầu năm học: Kiểm tra hoạt động sư phạm nhà giáo; kiểm tra đồ dùng học tập, đồ dùng cá nhân của trẻ, kiểm tra thu chi tài chánh, kiểm tra hoạt động tổ chuyên môn, kiểm tra việc thực hiện chuyên đề Giáo dục lấy trẻ làm trung tâm, mô hình giáo dục lễ giáo, phát triển vận động, việc học tập và làm theo tư tưởng đạo đức Hồ Chí Minh, chế độ công vụ, kiểm tra việc tiếp công dân, thực hiện quy định đạo đức nhà giáo. </w:t>
      </w:r>
    </w:p>
    <w:p w:rsidR="00EA1319" w:rsidRPr="00913C65" w:rsidRDefault="00E32503" w:rsidP="003B7450">
      <w:pPr>
        <w:tabs>
          <w:tab w:val="num" w:pos="0"/>
        </w:tabs>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Kết quả: đơn vị và mỗi cá nhân thực hiện tốt nhiệm vụ được giao, luôn có ý thức tinh thần trách nhiệm trong thực hiện nhiệm vụ không có trường hợp giáo viên bị vi phạm đạo đức nhà giáo.</w:t>
      </w:r>
    </w:p>
    <w:p w:rsidR="00EA1319" w:rsidRPr="00913C65" w:rsidRDefault="00CC3DF4" w:rsidP="003B7450">
      <w:pPr>
        <w:tabs>
          <w:tab w:val="num" w:pos="0"/>
        </w:tabs>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Công tác tổ chức hành chính của nhà trường được sắp xếp hợp lý, các thành viên thực hiện nhiệm vụ đạt hiệu quả và luôn hoàn thành tốt nhiệm vụ.</w:t>
      </w:r>
    </w:p>
    <w:p w:rsidR="00EA1319" w:rsidRPr="00913C65" w:rsidRDefault="00CC3DF4" w:rsidP="003B7450">
      <w:pPr>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Việc đẩy mạnh ứng dụng công nghệ thông tin trong quản lý, cải cách hành chính:</w:t>
      </w:r>
    </w:p>
    <w:p w:rsidR="00EA1319" w:rsidRPr="00913C65" w:rsidRDefault="00CC3DF4" w:rsidP="003B7450">
      <w:pPr>
        <w:spacing w:before="120"/>
        <w:ind w:firstLine="709"/>
        <w:contextualSpacing/>
        <w:jc w:val="both"/>
        <w:rPr>
          <w:sz w:val="28"/>
          <w:szCs w:val="28"/>
          <w:lang w:val="es-BO"/>
        </w:rPr>
      </w:pPr>
      <w:r>
        <w:rPr>
          <w:sz w:val="28"/>
          <w:szCs w:val="28"/>
          <w:lang w:val="es-BO"/>
        </w:rPr>
        <w:lastRenderedPageBreak/>
        <w:t xml:space="preserve">- </w:t>
      </w:r>
      <w:r w:rsidR="00EA1319" w:rsidRPr="00913C65">
        <w:rPr>
          <w:sz w:val="28"/>
          <w:szCs w:val="28"/>
          <w:lang w:val="es-BO"/>
        </w:rPr>
        <w:t xml:space="preserve">Giáo viên thực hiện ứng dụng công nghệ thông tin trong soạn giảng  </w:t>
      </w:r>
    </w:p>
    <w:p w:rsidR="00EA1319" w:rsidRPr="00913C65" w:rsidRDefault="00EA1319" w:rsidP="003B7450">
      <w:pPr>
        <w:spacing w:before="120"/>
        <w:contextualSpacing/>
        <w:jc w:val="both"/>
        <w:rPr>
          <w:sz w:val="28"/>
          <w:szCs w:val="28"/>
          <w:lang w:val="es-BO"/>
        </w:rPr>
      </w:pPr>
      <w:r w:rsidRPr="00913C65">
        <w:rPr>
          <w:sz w:val="28"/>
          <w:szCs w:val="28"/>
          <w:lang w:val="es-BO"/>
        </w:rPr>
        <w:tab/>
      </w:r>
      <w:r w:rsidR="00CC3DF4">
        <w:rPr>
          <w:sz w:val="28"/>
          <w:szCs w:val="28"/>
          <w:lang w:val="es-BO"/>
        </w:rPr>
        <w:t xml:space="preserve">- </w:t>
      </w:r>
      <w:r w:rsidRPr="00913C65">
        <w:rPr>
          <w:sz w:val="28"/>
          <w:szCs w:val="28"/>
          <w:lang w:val="es-BO"/>
        </w:rPr>
        <w:t>Kết quả tại đơn vị có 100% giáo viên thực hiện soạn giảng bằng máy vi tính, xử lý tốt các bài giảng điện tử.</w:t>
      </w:r>
    </w:p>
    <w:p w:rsidR="00EA1319" w:rsidRPr="00913C65" w:rsidRDefault="00CC3DF4" w:rsidP="003B7450">
      <w:pPr>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Số lượng giáo viên thực hiện giảng dạy ứng dụng công nghệ thông tin trên lớp là 14, tỉ lệ 100 %.</w:t>
      </w:r>
    </w:p>
    <w:p w:rsidR="00EA1319" w:rsidRDefault="00CC3DF4" w:rsidP="003B7450">
      <w:pPr>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Luôn thực hiện tốt các phần mềm hỗ trợ quản trị các công việc trong nhà trường.</w:t>
      </w:r>
    </w:p>
    <w:p w:rsidR="00CC3DF4" w:rsidRDefault="00CC3DF4" w:rsidP="003B7450">
      <w:pPr>
        <w:spacing w:before="120"/>
        <w:ind w:firstLine="709"/>
        <w:contextualSpacing/>
        <w:jc w:val="both"/>
        <w:rPr>
          <w:sz w:val="28"/>
          <w:szCs w:val="28"/>
          <w:lang w:val="es-BO"/>
        </w:rPr>
      </w:pPr>
      <w:r>
        <w:rPr>
          <w:sz w:val="28"/>
          <w:szCs w:val="28"/>
          <w:lang w:val="es-BO"/>
        </w:rPr>
        <w:t>- Thực hiện tốt công tác thu không dùng tiền ( thu hoạc phí đạt 100 %)</w:t>
      </w:r>
    </w:p>
    <w:p w:rsidR="00CC3DF4" w:rsidRPr="00913C65" w:rsidRDefault="00CC3DF4" w:rsidP="003B7450">
      <w:pPr>
        <w:spacing w:before="120"/>
        <w:ind w:firstLine="709"/>
        <w:contextualSpacing/>
        <w:jc w:val="both"/>
        <w:rPr>
          <w:sz w:val="28"/>
          <w:szCs w:val="28"/>
          <w:lang w:val="es-BO"/>
        </w:rPr>
      </w:pPr>
      <w:r>
        <w:rPr>
          <w:sz w:val="28"/>
          <w:szCs w:val="28"/>
          <w:lang w:val="es-BO"/>
        </w:rPr>
        <w:t>- Thực hiện hoàn tất công tác xử lý văn bản điều hành trên hệ thống phần mềm ICT.</w:t>
      </w:r>
      <w:r w:rsidR="00AA2BDF">
        <w:rPr>
          <w:sz w:val="28"/>
          <w:szCs w:val="28"/>
          <w:lang w:val="es-BO"/>
        </w:rPr>
        <w:t xml:space="preserve"> (văn bản đi, văn bản đến…)</w:t>
      </w:r>
    </w:p>
    <w:p w:rsidR="00EA1319" w:rsidRPr="00913C65" w:rsidRDefault="00CC3DF4" w:rsidP="003B7450">
      <w:pPr>
        <w:spacing w:before="120"/>
        <w:ind w:firstLine="709"/>
        <w:contextualSpacing/>
        <w:jc w:val="both"/>
        <w:rPr>
          <w:sz w:val="28"/>
          <w:szCs w:val="28"/>
          <w:lang w:val="es-BO"/>
        </w:rPr>
      </w:pPr>
      <w:r>
        <w:rPr>
          <w:sz w:val="28"/>
          <w:szCs w:val="28"/>
          <w:lang w:val="es-BO"/>
        </w:rPr>
        <w:t xml:space="preserve">- </w:t>
      </w:r>
      <w:r w:rsidR="00EA1319" w:rsidRPr="00913C65">
        <w:rPr>
          <w:sz w:val="28"/>
          <w:szCs w:val="28"/>
          <w:lang w:val="es-BO"/>
        </w:rPr>
        <w:t>Thường xuyên khuyến khích chị em tham gia học nâng cao trình độ các lớp tin học và ngoại ngữ và vận dụng trong công tác giảng dạy.</w:t>
      </w:r>
    </w:p>
    <w:p w:rsidR="00EA1319" w:rsidRPr="00913C65" w:rsidRDefault="00EA1319" w:rsidP="003B7450">
      <w:pPr>
        <w:spacing w:before="120"/>
        <w:ind w:firstLine="709"/>
        <w:contextualSpacing/>
        <w:jc w:val="both"/>
        <w:rPr>
          <w:sz w:val="28"/>
          <w:szCs w:val="28"/>
          <w:lang w:val="es-BO"/>
        </w:rPr>
      </w:pPr>
      <w:r>
        <w:rPr>
          <w:sz w:val="28"/>
          <w:szCs w:val="28"/>
          <w:lang w:val="es-BO"/>
        </w:rPr>
        <w:t xml:space="preserve">+ </w:t>
      </w:r>
      <w:r w:rsidRPr="00913C65">
        <w:rPr>
          <w:sz w:val="28"/>
          <w:szCs w:val="28"/>
          <w:lang w:val="es-BO"/>
        </w:rPr>
        <w:t xml:space="preserve">Quản lý trẻ ngoài công lập: </w:t>
      </w:r>
    </w:p>
    <w:p w:rsidR="00EA1319" w:rsidRPr="00913C65" w:rsidRDefault="00EA1319" w:rsidP="003B7450">
      <w:pPr>
        <w:spacing w:before="120"/>
        <w:ind w:firstLine="709"/>
        <w:contextualSpacing/>
        <w:jc w:val="both"/>
        <w:rPr>
          <w:sz w:val="28"/>
          <w:szCs w:val="28"/>
          <w:lang w:val="es-BO"/>
        </w:rPr>
      </w:pPr>
      <w:r w:rsidRPr="00913C65">
        <w:rPr>
          <w:sz w:val="28"/>
          <w:szCs w:val="28"/>
          <w:lang w:val="es-BO"/>
        </w:rPr>
        <w:t>Tổng số nhóm trẻ gia đình: 12</w:t>
      </w:r>
      <w:r>
        <w:rPr>
          <w:sz w:val="28"/>
          <w:szCs w:val="28"/>
          <w:lang w:val="es-BO"/>
        </w:rPr>
        <w:t>, c</w:t>
      </w:r>
      <w:r w:rsidRPr="00913C65">
        <w:rPr>
          <w:sz w:val="28"/>
          <w:szCs w:val="28"/>
          <w:lang w:val="es-BO"/>
        </w:rPr>
        <w:t>ó phép: 12</w:t>
      </w:r>
    </w:p>
    <w:p w:rsidR="00EA1319" w:rsidRPr="00913C65" w:rsidRDefault="00EA1319" w:rsidP="003B7450">
      <w:pPr>
        <w:spacing w:before="120"/>
        <w:ind w:firstLine="709"/>
        <w:contextualSpacing/>
        <w:jc w:val="both"/>
        <w:rPr>
          <w:sz w:val="28"/>
          <w:szCs w:val="28"/>
          <w:lang w:val="es-BO"/>
        </w:rPr>
      </w:pPr>
      <w:r w:rsidRPr="00913C65">
        <w:rPr>
          <w:sz w:val="28"/>
          <w:szCs w:val="28"/>
          <w:lang w:val="es-BO"/>
        </w:rPr>
        <w:t>Đánh giá kết quả c</w:t>
      </w:r>
      <w:r>
        <w:rPr>
          <w:sz w:val="28"/>
          <w:szCs w:val="28"/>
          <w:lang w:val="es-BO"/>
        </w:rPr>
        <w:t>ông tác quản lý các cơ sở GDMN ngoài công lập: c</w:t>
      </w:r>
      <w:r w:rsidRPr="00913C65">
        <w:rPr>
          <w:sz w:val="28"/>
          <w:szCs w:val="28"/>
          <w:lang w:val="es-BO"/>
        </w:rPr>
        <w:t xml:space="preserve">ác nhóm trẻ tại địa phương đều được cấp phép theo quy định, 100% nhóm lớp nhận đúng số lượng trẻ theo quyết định cấp phép, thực hiện đầy đủ hồ sơ theo quy định   </w:t>
      </w:r>
    </w:p>
    <w:p w:rsidR="00EA1319" w:rsidRPr="00913C65" w:rsidRDefault="00EA1319" w:rsidP="003B7450">
      <w:pPr>
        <w:spacing w:before="120"/>
        <w:ind w:firstLine="709"/>
        <w:contextualSpacing/>
        <w:jc w:val="both"/>
        <w:rPr>
          <w:b/>
          <w:sz w:val="28"/>
          <w:szCs w:val="28"/>
          <w:lang w:val="nb-NO"/>
        </w:rPr>
      </w:pPr>
      <w:r>
        <w:rPr>
          <w:b/>
          <w:sz w:val="28"/>
          <w:szCs w:val="28"/>
          <w:lang w:val="nb-NO"/>
        </w:rPr>
        <w:t>9</w:t>
      </w:r>
      <w:r w:rsidRPr="00913C65">
        <w:rPr>
          <w:b/>
          <w:sz w:val="28"/>
          <w:szCs w:val="28"/>
          <w:lang w:val="nb-NO"/>
        </w:rPr>
        <w:t>. Công tác xã hội hóa giáo dục mầm non.</w:t>
      </w:r>
    </w:p>
    <w:p w:rsidR="00EA1319" w:rsidRPr="00913C65" w:rsidRDefault="00E84467" w:rsidP="003B7450">
      <w:pPr>
        <w:adjustRightInd w:val="0"/>
        <w:spacing w:before="120"/>
        <w:ind w:firstLine="720"/>
        <w:rPr>
          <w:color w:val="000000"/>
          <w:sz w:val="28"/>
          <w:szCs w:val="28"/>
        </w:rPr>
      </w:pPr>
      <w:r>
        <w:rPr>
          <w:color w:val="000000"/>
          <w:sz w:val="28"/>
          <w:szCs w:val="28"/>
        </w:rPr>
        <w:t xml:space="preserve">- </w:t>
      </w:r>
      <w:r w:rsidR="00EA1319" w:rsidRPr="00913C65">
        <w:rPr>
          <w:color w:val="000000"/>
          <w:sz w:val="28"/>
          <w:szCs w:val="28"/>
        </w:rPr>
        <w:t>Nhà trường đã làm tốt công tác tham mưu với các cấp lãnh đạo và nhân dân địa phương để thực hiện công tác XHHGD, tuyên truyền vận động các ban ngành đoàn thể, CMHS quan tâm và chăm lo cho sự nghiệp giáo dục của địa phương; thực hiện công tác khuyến học, khuyến tài ngày càng phát triển mạnh mẽ.</w:t>
      </w:r>
    </w:p>
    <w:p w:rsidR="00EA1319" w:rsidRPr="0039302B" w:rsidRDefault="00EA1319" w:rsidP="003B7450">
      <w:pPr>
        <w:tabs>
          <w:tab w:val="left" w:pos="0"/>
        </w:tabs>
        <w:spacing w:before="120"/>
        <w:rPr>
          <w:color w:val="000000" w:themeColor="text1"/>
          <w:sz w:val="28"/>
          <w:szCs w:val="28"/>
        </w:rPr>
      </w:pPr>
      <w:r w:rsidRPr="00913C65">
        <w:rPr>
          <w:color w:val="000000"/>
          <w:sz w:val="28"/>
          <w:szCs w:val="28"/>
        </w:rPr>
        <w:tab/>
      </w:r>
      <w:r w:rsidR="00E84467" w:rsidRPr="0039302B">
        <w:rPr>
          <w:color w:val="000000" w:themeColor="text1"/>
          <w:sz w:val="28"/>
          <w:szCs w:val="28"/>
        </w:rPr>
        <w:t xml:space="preserve">- </w:t>
      </w:r>
      <w:r w:rsidRPr="0039302B">
        <w:rPr>
          <w:color w:val="000000" w:themeColor="text1"/>
          <w:sz w:val="28"/>
          <w:szCs w:val="28"/>
        </w:rPr>
        <w:t>Vào cuối năm học, trường được Hội khuyến học, mạnh thường quân xã tặng 1000 quyển tập, Trung tâm Anh ngữ Khang trí tặng 50 phần quà.</w:t>
      </w:r>
    </w:p>
    <w:p w:rsidR="00EA1319" w:rsidRPr="00913C65" w:rsidRDefault="00EA1319" w:rsidP="003B7450">
      <w:pPr>
        <w:spacing w:before="120"/>
        <w:ind w:firstLine="709"/>
        <w:contextualSpacing/>
        <w:jc w:val="both"/>
        <w:rPr>
          <w:b/>
          <w:sz w:val="28"/>
          <w:szCs w:val="28"/>
          <w:lang w:val="vi-VN"/>
        </w:rPr>
      </w:pPr>
      <w:r>
        <w:rPr>
          <w:b/>
          <w:sz w:val="28"/>
          <w:szCs w:val="28"/>
          <w:lang w:val="es-BO"/>
        </w:rPr>
        <w:t>10</w:t>
      </w:r>
      <w:r w:rsidRPr="00913C65">
        <w:rPr>
          <w:b/>
          <w:sz w:val="28"/>
          <w:szCs w:val="28"/>
          <w:lang w:val="vi-VN"/>
        </w:rPr>
        <w:t>. Công tác truyền thông giáo dục mầm non.</w:t>
      </w:r>
    </w:p>
    <w:p w:rsidR="00EA1319" w:rsidRPr="00913C65" w:rsidRDefault="0039302B" w:rsidP="003B7450">
      <w:pPr>
        <w:shd w:val="clear" w:color="auto" w:fill="FFFFFF"/>
        <w:spacing w:before="120"/>
        <w:ind w:firstLine="720"/>
        <w:textAlignment w:val="baseline"/>
        <w:rPr>
          <w:color w:val="000000"/>
          <w:sz w:val="28"/>
          <w:szCs w:val="28"/>
          <w:lang w:val="vi-VN" w:eastAsia="vi-VN"/>
        </w:rPr>
      </w:pPr>
      <w:r>
        <w:rPr>
          <w:color w:val="000000"/>
          <w:sz w:val="28"/>
          <w:szCs w:val="28"/>
          <w:lang w:eastAsia="vi-VN"/>
        </w:rPr>
        <w:t xml:space="preserve">- </w:t>
      </w:r>
      <w:r w:rsidR="00EA1319" w:rsidRPr="00913C65">
        <w:rPr>
          <w:color w:val="000000"/>
          <w:sz w:val="28"/>
          <w:szCs w:val="28"/>
          <w:lang w:eastAsia="vi-VN"/>
        </w:rPr>
        <w:t>Nhà trường đã tổ chức tốt</w:t>
      </w:r>
      <w:r w:rsidR="00EA1319" w:rsidRPr="00913C65">
        <w:rPr>
          <w:color w:val="000000"/>
          <w:sz w:val="28"/>
          <w:szCs w:val="28"/>
          <w:lang w:val="vi-VN" w:eastAsia="vi-VN"/>
        </w:rPr>
        <w:t xml:space="preserve"> hoạt động tuyên truyền, quán triệt sâu sắc các chủ trương, chính sách của Đảng, Nhà nước, Chính phủ và của Ngành về đổi mới, phát triển GDMN, </w:t>
      </w:r>
    </w:p>
    <w:p w:rsidR="00EA1319" w:rsidRPr="00913C65" w:rsidRDefault="0039302B" w:rsidP="003B7450">
      <w:pPr>
        <w:shd w:val="clear" w:color="auto" w:fill="FFFFFF"/>
        <w:spacing w:before="120"/>
        <w:ind w:firstLine="720"/>
        <w:textAlignment w:val="baseline"/>
        <w:rPr>
          <w:color w:val="000000"/>
          <w:sz w:val="28"/>
          <w:szCs w:val="28"/>
          <w:lang w:val="vi-VN" w:eastAsia="vi-VN"/>
        </w:rPr>
      </w:pPr>
      <w:r>
        <w:rPr>
          <w:color w:val="000000"/>
          <w:sz w:val="28"/>
          <w:szCs w:val="28"/>
          <w:lang w:eastAsia="vi-VN"/>
        </w:rPr>
        <w:t xml:space="preserve">- </w:t>
      </w:r>
      <w:r w:rsidR="00EA1319" w:rsidRPr="00913C65">
        <w:rPr>
          <w:color w:val="000000"/>
          <w:sz w:val="28"/>
          <w:szCs w:val="28"/>
          <w:lang w:val="vi-VN" w:eastAsia="vi-VN"/>
        </w:rPr>
        <w:t xml:space="preserve">Duy trì hoạt động kết nối </w:t>
      </w:r>
      <w:r w:rsidR="00EA1319" w:rsidRPr="00913C65">
        <w:rPr>
          <w:color w:val="000000"/>
          <w:sz w:val="28"/>
          <w:szCs w:val="28"/>
          <w:lang w:eastAsia="vi-VN"/>
        </w:rPr>
        <w:t xml:space="preserve">và tương tác giữa các cô giáo </w:t>
      </w:r>
      <w:r w:rsidR="00EA1319" w:rsidRPr="00913C65">
        <w:rPr>
          <w:color w:val="000000"/>
          <w:sz w:val="28"/>
          <w:szCs w:val="28"/>
          <w:lang w:val="vi-VN" w:eastAsia="vi-VN"/>
        </w:rPr>
        <w:t>với gia đình trẻ em</w:t>
      </w:r>
      <w:r w:rsidR="00EA1319" w:rsidRPr="00913C65">
        <w:rPr>
          <w:color w:val="000000"/>
          <w:sz w:val="28"/>
          <w:szCs w:val="28"/>
          <w:lang w:eastAsia="vi-VN"/>
        </w:rPr>
        <w:t>, thông</w:t>
      </w:r>
      <w:r w:rsidR="00EA1319" w:rsidRPr="00913C65">
        <w:rPr>
          <w:color w:val="000000"/>
          <w:sz w:val="28"/>
          <w:szCs w:val="28"/>
          <w:lang w:val="vi-VN" w:eastAsia="vi-VN"/>
        </w:rPr>
        <w:t xml:space="preserve"> qua </w:t>
      </w:r>
      <w:r w:rsidR="00EA1319" w:rsidRPr="00913C65">
        <w:rPr>
          <w:color w:val="000000"/>
          <w:sz w:val="28"/>
          <w:szCs w:val="28"/>
          <w:lang w:eastAsia="vi-VN"/>
        </w:rPr>
        <w:t xml:space="preserve">các </w:t>
      </w:r>
      <w:r w:rsidR="00EA1319" w:rsidRPr="00913C65">
        <w:rPr>
          <w:color w:val="000000"/>
          <w:sz w:val="28"/>
          <w:szCs w:val="28"/>
          <w:lang w:val="vi-VN" w:eastAsia="vi-VN"/>
        </w:rPr>
        <w:t>hoạt động truyền thông</w:t>
      </w:r>
      <w:r w:rsidR="00EA1319" w:rsidRPr="00913C65">
        <w:rPr>
          <w:color w:val="000000"/>
          <w:sz w:val="28"/>
          <w:szCs w:val="28"/>
          <w:lang w:eastAsia="vi-VN"/>
        </w:rPr>
        <w:t xml:space="preserve"> tại trang Webissite của nhà trường và các nhóm Zalo lớp để</w:t>
      </w:r>
      <w:r w:rsidR="00EA1319" w:rsidRPr="00913C65">
        <w:rPr>
          <w:color w:val="000000"/>
          <w:sz w:val="28"/>
          <w:szCs w:val="28"/>
          <w:lang w:val="vi-VN" w:eastAsia="vi-VN"/>
        </w:rPr>
        <w:t xml:space="preserve"> hướng dẫn cha mẹ/người chăm sóc trẻ thực hiện chế độ dinh dưỡng khoa học, </w:t>
      </w:r>
      <w:r w:rsidR="00EA1319" w:rsidRPr="00913C65">
        <w:rPr>
          <w:color w:val="000000"/>
          <w:sz w:val="28"/>
          <w:szCs w:val="28"/>
          <w:lang w:eastAsia="vi-VN"/>
        </w:rPr>
        <w:t xml:space="preserve">chăm sóc sức khoẻ, cách phòng chống dịch bệnh và </w:t>
      </w:r>
      <w:r w:rsidR="00EA1319" w:rsidRPr="00913C65">
        <w:rPr>
          <w:color w:val="000000"/>
          <w:sz w:val="28"/>
          <w:szCs w:val="28"/>
          <w:lang w:val="vi-VN" w:eastAsia="vi-VN"/>
        </w:rPr>
        <w:t>tổ chức cho trẻ em vui chơi tại nhà</w:t>
      </w:r>
      <w:r w:rsidR="00EA1319" w:rsidRPr="00913C65">
        <w:rPr>
          <w:color w:val="000000"/>
          <w:sz w:val="28"/>
          <w:szCs w:val="28"/>
          <w:lang w:eastAsia="vi-VN"/>
        </w:rPr>
        <w:t xml:space="preserve"> thông qua các bài tuyên truyền, các hình ảnh, video, Clip (đã được nhà trường kiểm duyệt)… có nội dung về giáo dục kỹ năng chăm sóc sức khoẻ trẻ, chế độ dinh dưỡng, cách chăm sóc sức khoẻ của cá nhân, GDATGT và giáo dục kỹ năng sống để bảo vệ bản thân, </w:t>
      </w:r>
      <w:r w:rsidR="00EA1319" w:rsidRPr="00913C65">
        <w:rPr>
          <w:color w:val="000000"/>
          <w:sz w:val="28"/>
          <w:szCs w:val="28"/>
          <w:lang w:val="vi-VN" w:eastAsia="vi-VN"/>
        </w:rPr>
        <w:t>tình cảm kỹ năng xã hội, kỹ năng tự phục vụ, vệ sinh phòng chống dịch bệnh, hoạt động thể chất, vui chơi, học qua chơi</w:t>
      </w:r>
      <w:r w:rsidR="00EA1319" w:rsidRPr="00913C65">
        <w:rPr>
          <w:color w:val="000000"/>
          <w:sz w:val="28"/>
          <w:szCs w:val="28"/>
          <w:lang w:eastAsia="vi-VN"/>
        </w:rPr>
        <w:t xml:space="preserve">,… phù hợp với từng độ tuổi của trẻ, để phụ huynh phối hợp chăm sóc, giáo dục trẻ khi ở nhà. </w:t>
      </w:r>
    </w:p>
    <w:p w:rsidR="00EA1319" w:rsidRPr="00913C65" w:rsidRDefault="00816511" w:rsidP="003B7450">
      <w:pPr>
        <w:shd w:val="clear" w:color="auto" w:fill="FFFFFF"/>
        <w:spacing w:before="120"/>
        <w:ind w:firstLine="720"/>
        <w:textAlignment w:val="baseline"/>
        <w:rPr>
          <w:color w:val="000000"/>
          <w:sz w:val="28"/>
          <w:szCs w:val="28"/>
          <w:lang w:val="vi-VN" w:eastAsia="vi-VN"/>
        </w:rPr>
      </w:pPr>
      <w:r>
        <w:rPr>
          <w:color w:val="000000"/>
          <w:sz w:val="28"/>
          <w:szCs w:val="28"/>
          <w:lang w:eastAsia="vi-VN"/>
        </w:rPr>
        <w:t xml:space="preserve">- </w:t>
      </w:r>
      <w:r w:rsidR="00EA1319" w:rsidRPr="00913C65">
        <w:rPr>
          <w:color w:val="000000"/>
          <w:sz w:val="28"/>
          <w:szCs w:val="28"/>
          <w:lang w:eastAsia="vi-VN"/>
        </w:rPr>
        <w:t>T</w:t>
      </w:r>
      <w:r w:rsidR="00EA1319" w:rsidRPr="00913C65">
        <w:rPr>
          <w:color w:val="000000"/>
          <w:sz w:val="28"/>
          <w:szCs w:val="28"/>
          <w:lang w:val="vi-VN" w:eastAsia="vi-VN"/>
        </w:rPr>
        <w:t xml:space="preserve">hực hiện tốt các nội dung tuyên truyền tại bảng </w:t>
      </w:r>
      <w:r w:rsidR="00EA1319" w:rsidRPr="00913C65">
        <w:rPr>
          <w:color w:val="000000"/>
          <w:sz w:val="28"/>
          <w:szCs w:val="28"/>
          <w:lang w:eastAsia="vi-VN"/>
        </w:rPr>
        <w:t xml:space="preserve">tin của Nhà trường và bảng </w:t>
      </w:r>
      <w:r w:rsidR="00EA1319" w:rsidRPr="00913C65">
        <w:rPr>
          <w:color w:val="000000"/>
          <w:sz w:val="28"/>
          <w:szCs w:val="28"/>
          <w:lang w:val="vi-VN" w:eastAsia="vi-VN"/>
        </w:rPr>
        <w:t xml:space="preserve">tuyên truyền của lớp, các nội dung </w:t>
      </w:r>
      <w:r w:rsidR="00EA1319" w:rsidRPr="00913C65">
        <w:rPr>
          <w:color w:val="000000"/>
          <w:sz w:val="28"/>
          <w:szCs w:val="28"/>
          <w:lang w:eastAsia="vi-VN"/>
        </w:rPr>
        <w:t xml:space="preserve">tuyên truyền </w:t>
      </w:r>
      <w:r w:rsidR="00EA1319" w:rsidRPr="00913C65">
        <w:rPr>
          <w:color w:val="000000"/>
          <w:sz w:val="28"/>
          <w:szCs w:val="28"/>
          <w:lang w:val="vi-VN" w:eastAsia="vi-VN"/>
        </w:rPr>
        <w:t>phải được cập nhật theo từng tuần, theo tháng, theo các chủ đề sự kiện và chuyên mục trong năm học. Đảm bảo trên trang thông tin điện tử của nhà trường</w:t>
      </w:r>
      <w:r w:rsidR="00EA1319" w:rsidRPr="00913C65">
        <w:rPr>
          <w:color w:val="000000"/>
          <w:sz w:val="28"/>
          <w:szCs w:val="28"/>
          <w:lang w:eastAsia="vi-VN"/>
        </w:rPr>
        <w:t>,</w:t>
      </w:r>
      <w:r w:rsidR="00EA1319" w:rsidRPr="00913C65">
        <w:rPr>
          <w:color w:val="000000"/>
          <w:sz w:val="28"/>
          <w:szCs w:val="28"/>
          <w:lang w:val="vi-VN" w:eastAsia="vi-VN"/>
        </w:rPr>
        <w:t xml:space="preserve"> mỗi tháng </w:t>
      </w:r>
      <w:r w:rsidR="00EA1319" w:rsidRPr="00913C65">
        <w:rPr>
          <w:color w:val="000000"/>
          <w:sz w:val="28"/>
          <w:szCs w:val="28"/>
          <w:lang w:eastAsia="vi-VN"/>
        </w:rPr>
        <w:t>Công đoàn, Chuyên môn</w:t>
      </w:r>
      <w:r w:rsidR="00EA1319" w:rsidRPr="00913C65">
        <w:rPr>
          <w:color w:val="000000"/>
          <w:sz w:val="28"/>
          <w:szCs w:val="28"/>
          <w:lang w:val="vi-VN" w:eastAsia="vi-VN"/>
        </w:rPr>
        <w:t xml:space="preserve"> có ít nhất 01 tin/bài về </w:t>
      </w:r>
      <w:r w:rsidR="00EA1319" w:rsidRPr="00913C65">
        <w:rPr>
          <w:color w:val="000000"/>
          <w:sz w:val="28"/>
          <w:szCs w:val="28"/>
          <w:lang w:eastAsia="vi-VN"/>
        </w:rPr>
        <w:t>hoạt động của nhóm mình</w:t>
      </w:r>
      <w:r w:rsidR="00EA1319" w:rsidRPr="00913C65">
        <w:rPr>
          <w:color w:val="000000"/>
          <w:sz w:val="28"/>
          <w:szCs w:val="28"/>
          <w:lang w:val="vi-VN" w:eastAsia="vi-VN"/>
        </w:rPr>
        <w:t>.</w:t>
      </w:r>
      <w:r w:rsidR="00EA1319" w:rsidRPr="00913C65">
        <w:rPr>
          <w:rFonts w:eastAsia="Courier New"/>
          <w:color w:val="000000"/>
          <w:sz w:val="28"/>
          <w:szCs w:val="28"/>
          <w:lang w:val="vi-VN" w:eastAsia="vi-VN"/>
        </w:rPr>
        <w:t xml:space="preserve"> </w:t>
      </w:r>
    </w:p>
    <w:p w:rsidR="00EA1319" w:rsidRPr="00913C65" w:rsidRDefault="00816511" w:rsidP="003B7450">
      <w:pPr>
        <w:shd w:val="clear" w:color="auto" w:fill="FFFFFF"/>
        <w:spacing w:before="120"/>
        <w:ind w:firstLine="720"/>
        <w:textAlignment w:val="baseline"/>
        <w:rPr>
          <w:color w:val="000000"/>
          <w:sz w:val="28"/>
          <w:szCs w:val="28"/>
          <w:lang w:eastAsia="vi-VN"/>
        </w:rPr>
      </w:pPr>
      <w:r>
        <w:rPr>
          <w:color w:val="000000"/>
          <w:sz w:val="28"/>
          <w:szCs w:val="28"/>
          <w:lang w:eastAsia="vi-VN"/>
        </w:rPr>
        <w:t xml:space="preserve">- </w:t>
      </w:r>
      <w:r w:rsidR="00EA1319" w:rsidRPr="00913C65">
        <w:rPr>
          <w:color w:val="000000"/>
          <w:sz w:val="28"/>
          <w:szCs w:val="28"/>
          <w:lang w:eastAsia="vi-VN"/>
        </w:rPr>
        <w:t>Thực hiện việc t</w:t>
      </w:r>
      <w:r w:rsidR="00EA1319" w:rsidRPr="00913C65">
        <w:rPr>
          <w:color w:val="000000"/>
          <w:sz w:val="28"/>
          <w:szCs w:val="28"/>
          <w:lang w:val="vi-VN" w:eastAsia="vi-VN"/>
        </w:rPr>
        <w:t xml:space="preserve">ạo </w:t>
      </w:r>
      <w:r w:rsidR="00EA1319" w:rsidRPr="00913C65">
        <w:rPr>
          <w:color w:val="000000"/>
          <w:sz w:val="28"/>
          <w:szCs w:val="28"/>
          <w:lang w:eastAsia="vi-VN"/>
        </w:rPr>
        <w:t xml:space="preserve">các </w:t>
      </w:r>
      <w:r w:rsidR="00EA1319" w:rsidRPr="00913C65">
        <w:rPr>
          <w:color w:val="000000"/>
          <w:sz w:val="28"/>
          <w:szCs w:val="28"/>
          <w:lang w:val="vi-VN" w:eastAsia="vi-VN"/>
        </w:rPr>
        <w:t xml:space="preserve">nhóm Zalo của trường, </w:t>
      </w:r>
      <w:r w:rsidR="00EA1319" w:rsidRPr="00913C65">
        <w:rPr>
          <w:color w:val="000000"/>
          <w:sz w:val="28"/>
          <w:szCs w:val="28"/>
          <w:lang w:eastAsia="vi-VN"/>
        </w:rPr>
        <w:t xml:space="preserve">nhóm Zalo của Ban giám hiệu, nhóm Zalo của Chi bộ, </w:t>
      </w:r>
      <w:r w:rsidR="00EA1319" w:rsidRPr="00913C65">
        <w:rPr>
          <w:color w:val="000000"/>
          <w:sz w:val="28"/>
          <w:szCs w:val="28"/>
          <w:lang w:val="vi-VN" w:eastAsia="vi-VN"/>
        </w:rPr>
        <w:t xml:space="preserve">nhóm Zalo của GV-NV, </w:t>
      </w:r>
      <w:r w:rsidR="00EA1319" w:rsidRPr="00913C65">
        <w:rPr>
          <w:color w:val="000000"/>
          <w:sz w:val="28"/>
          <w:szCs w:val="28"/>
          <w:lang w:eastAsia="vi-VN"/>
        </w:rPr>
        <w:t xml:space="preserve">nhóm Zalo từng khối lớp, </w:t>
      </w:r>
      <w:r w:rsidR="00EA1319" w:rsidRPr="00913C65">
        <w:rPr>
          <w:color w:val="000000"/>
          <w:sz w:val="28"/>
          <w:szCs w:val="28"/>
          <w:lang w:val="vi-VN" w:eastAsia="vi-VN"/>
        </w:rPr>
        <w:t xml:space="preserve">Nhóm zalo của BGH với Ban đại diện PH của trường, nhóm Zalo của giáo viên với phụ huynh các </w:t>
      </w:r>
      <w:r w:rsidR="00EA1319" w:rsidRPr="00913C65">
        <w:rPr>
          <w:color w:val="000000"/>
          <w:sz w:val="28"/>
          <w:szCs w:val="28"/>
          <w:lang w:val="vi-VN" w:eastAsia="vi-VN"/>
        </w:rPr>
        <w:lastRenderedPageBreak/>
        <w:t>lớp...</w:t>
      </w:r>
      <w:r w:rsidR="00EA1319" w:rsidRPr="00913C65">
        <w:rPr>
          <w:color w:val="000000"/>
          <w:sz w:val="28"/>
          <w:szCs w:val="28"/>
          <w:lang w:eastAsia="vi-VN"/>
        </w:rPr>
        <w:t>để thực hiện việc đăng tải các nội dung cần trao đổi, thống nhất phù hợp với từng đối tượng, đảm bảo chất lượng và hiệu quả cao.</w:t>
      </w:r>
    </w:p>
    <w:p w:rsidR="00EA1319" w:rsidRPr="00913C65" w:rsidRDefault="00EA1319" w:rsidP="003B7450">
      <w:pPr>
        <w:tabs>
          <w:tab w:val="left" w:pos="0"/>
        </w:tabs>
        <w:spacing w:before="120"/>
        <w:rPr>
          <w:color w:val="000000"/>
          <w:sz w:val="28"/>
          <w:szCs w:val="28"/>
        </w:rPr>
      </w:pPr>
      <w:r w:rsidRPr="00913C65">
        <w:rPr>
          <w:color w:val="000000"/>
          <w:sz w:val="28"/>
          <w:szCs w:val="28"/>
        </w:rPr>
        <w:tab/>
      </w:r>
      <w:r w:rsidR="00816511">
        <w:rPr>
          <w:color w:val="000000"/>
          <w:sz w:val="28"/>
          <w:szCs w:val="28"/>
        </w:rPr>
        <w:t xml:space="preserve">- </w:t>
      </w:r>
      <w:r w:rsidRPr="00913C65">
        <w:rPr>
          <w:color w:val="000000"/>
          <w:sz w:val="28"/>
          <w:szCs w:val="28"/>
        </w:rPr>
        <w:t xml:space="preserve">100% CB-GV-NV biết linh hoạt sử dụng phần mềm Zoom miễn phí để triển khai các cuộc họp trực tuyến trong thời gian dịch Covid-19 diễn ra phức tạp như: Hội đồng sư phạm nhà trường, Ban chỉ đạo phòng chống dịch, Họp Ban đại diện PH và họp toàn thể PH các lớp, tổ chức hoạt động giao lưu trực tuyến cho trẻ hàng tuần tại các nhóm lớp... Ngoài ra, nhà trường còn chỉ đạo 100% GV toàn trường XD giáo án điện tử để dạy theo hình thức Online cho trẻ trên nhóm Zalo trong thời gian trẻ nghỉ dịch ở nhà. </w:t>
      </w:r>
    </w:p>
    <w:p w:rsidR="00EA1319" w:rsidRPr="00913C65" w:rsidRDefault="00EA1319" w:rsidP="003B7450">
      <w:pPr>
        <w:tabs>
          <w:tab w:val="left" w:pos="0"/>
        </w:tabs>
        <w:spacing w:before="120"/>
        <w:rPr>
          <w:color w:val="000000"/>
          <w:sz w:val="28"/>
          <w:szCs w:val="28"/>
        </w:rPr>
      </w:pPr>
      <w:r w:rsidRPr="00913C65">
        <w:rPr>
          <w:color w:val="000000"/>
          <w:sz w:val="28"/>
          <w:szCs w:val="28"/>
        </w:rPr>
        <w:tab/>
      </w:r>
      <w:r w:rsidR="00816511">
        <w:rPr>
          <w:color w:val="000000"/>
          <w:sz w:val="28"/>
          <w:szCs w:val="28"/>
        </w:rPr>
        <w:t xml:space="preserve">- </w:t>
      </w:r>
      <w:r w:rsidRPr="00913C65">
        <w:rPr>
          <w:sz w:val="28"/>
          <w:szCs w:val="28"/>
          <w:lang w:val="vi-VN"/>
        </w:rPr>
        <w:t xml:space="preserve">Phối </w:t>
      </w:r>
      <w:r w:rsidRPr="00913C65">
        <w:rPr>
          <w:sz w:val="28"/>
          <w:szCs w:val="28"/>
        </w:rPr>
        <w:t>với truyền thanh xã</w:t>
      </w:r>
      <w:r w:rsidRPr="00913C65">
        <w:rPr>
          <w:sz w:val="28"/>
          <w:szCs w:val="28"/>
          <w:lang w:val="vi-VN"/>
        </w:rPr>
        <w:t xml:space="preserve"> tuyên truyền về những kiến thức chăm sóc</w:t>
      </w:r>
      <w:r w:rsidRPr="00913C65">
        <w:rPr>
          <w:sz w:val="28"/>
          <w:szCs w:val="28"/>
        </w:rPr>
        <w:t>,</w:t>
      </w:r>
      <w:r w:rsidRPr="00913C65">
        <w:rPr>
          <w:sz w:val="28"/>
          <w:szCs w:val="28"/>
          <w:lang w:val="vi-VN"/>
        </w:rPr>
        <w:t xml:space="preserve"> nuôi dưỡng trẻ dưới 3 tuổi</w:t>
      </w:r>
      <w:r w:rsidRPr="00913C65">
        <w:rPr>
          <w:sz w:val="28"/>
          <w:szCs w:val="28"/>
        </w:rPr>
        <w:t xml:space="preserve"> </w:t>
      </w:r>
      <w:r w:rsidRPr="00913C65">
        <w:rPr>
          <w:sz w:val="28"/>
          <w:szCs w:val="28"/>
          <w:lang w:val="vi-VN"/>
        </w:rPr>
        <w:t>đến phụ huynh.</w:t>
      </w:r>
    </w:p>
    <w:p w:rsidR="00EA1319" w:rsidRPr="00913C65" w:rsidRDefault="00816511" w:rsidP="003B7450">
      <w:pPr>
        <w:spacing w:before="120"/>
        <w:ind w:firstLine="709"/>
        <w:contextualSpacing/>
        <w:jc w:val="both"/>
        <w:rPr>
          <w:sz w:val="28"/>
          <w:szCs w:val="28"/>
          <w:lang w:val="vi-VN"/>
        </w:rPr>
      </w:pPr>
      <w:r>
        <w:rPr>
          <w:sz w:val="28"/>
          <w:szCs w:val="28"/>
          <w:lang w:val="es-BO"/>
        </w:rPr>
        <w:t xml:space="preserve">- </w:t>
      </w:r>
      <w:r w:rsidR="00EA1319" w:rsidRPr="00913C65">
        <w:rPr>
          <w:sz w:val="28"/>
          <w:szCs w:val="28"/>
          <w:lang w:val="es-BO"/>
        </w:rPr>
        <w:t>Tổng bài viết tuyên truyền phát thanh trên loa đài  05 bài</w:t>
      </w:r>
    </w:p>
    <w:p w:rsidR="00EA1319" w:rsidRPr="00913C65" w:rsidRDefault="00EA1319" w:rsidP="003B7450">
      <w:pPr>
        <w:spacing w:before="120"/>
        <w:ind w:firstLine="709"/>
        <w:contextualSpacing/>
        <w:jc w:val="both"/>
        <w:rPr>
          <w:sz w:val="28"/>
          <w:szCs w:val="28"/>
          <w:lang w:val="es-BO"/>
        </w:rPr>
      </w:pPr>
      <w:r w:rsidRPr="00913C65">
        <w:rPr>
          <w:sz w:val="28"/>
          <w:szCs w:val="28"/>
          <w:lang w:val="es-BO"/>
        </w:rPr>
        <w:t xml:space="preserve"> Số lượt cha mẹ dự tuyên truyền tại lớp 2 lần trong năm 150 người qua phiên họp PHHS.</w:t>
      </w:r>
    </w:p>
    <w:p w:rsidR="00EA1319" w:rsidRDefault="00EA1319" w:rsidP="003B7450">
      <w:pPr>
        <w:spacing w:before="120"/>
        <w:ind w:firstLine="709"/>
        <w:contextualSpacing/>
        <w:jc w:val="both"/>
        <w:rPr>
          <w:b/>
          <w:color w:val="000000" w:themeColor="text1"/>
          <w:sz w:val="28"/>
          <w:szCs w:val="28"/>
          <w:lang w:val="es-BO"/>
        </w:rPr>
      </w:pPr>
      <w:r w:rsidRPr="00477D60">
        <w:rPr>
          <w:b/>
          <w:color w:val="000000" w:themeColor="text1"/>
          <w:sz w:val="28"/>
          <w:szCs w:val="28"/>
          <w:lang w:val="es-BO"/>
        </w:rPr>
        <w:t>11. Xây dựng trường học an toàn, phòng chống tai nạn thương tích</w:t>
      </w:r>
    </w:p>
    <w:p w:rsidR="00982567" w:rsidRDefault="00982567" w:rsidP="003B7450">
      <w:pPr>
        <w:spacing w:before="120"/>
        <w:ind w:firstLine="709"/>
        <w:contextualSpacing/>
        <w:jc w:val="both"/>
        <w:rPr>
          <w:sz w:val="28"/>
          <w:szCs w:val="28"/>
          <w:shd w:val="clear" w:color="auto" w:fill="FFFFFF"/>
        </w:rPr>
      </w:pPr>
      <w:r>
        <w:rPr>
          <w:rFonts w:ascii="Arial" w:hAnsi="Arial" w:cs="Arial"/>
          <w:shd w:val="clear" w:color="auto" w:fill="FFFFFF"/>
        </w:rPr>
        <w:t>- </w:t>
      </w:r>
      <w:r w:rsidRPr="005E7B5D">
        <w:rPr>
          <w:sz w:val="28"/>
          <w:szCs w:val="28"/>
          <w:shd w:val="clear" w:color="auto" w:fill="FFFFFF"/>
        </w:rPr>
        <w:t>Thực hiện thông tư 13/2012/TT - GBDĐT ngày 15/4/2012 về ban hành qui định xây dựng trường học an toàn phòng chống tai nạn thương tích</w:t>
      </w:r>
      <w:r>
        <w:rPr>
          <w:sz w:val="28"/>
          <w:szCs w:val="28"/>
          <w:shd w:val="clear" w:color="auto" w:fill="FFFFFF"/>
        </w:rPr>
        <w:t>,</w:t>
      </w:r>
      <w:r w:rsidRPr="005E7B5D">
        <w:rPr>
          <w:sz w:val="28"/>
          <w:szCs w:val="28"/>
          <w:shd w:val="clear" w:color="auto" w:fill="FFFFFF"/>
        </w:rPr>
        <w:t xml:space="preserve"> </w:t>
      </w:r>
      <w:r>
        <w:rPr>
          <w:sz w:val="28"/>
          <w:szCs w:val="28"/>
          <w:shd w:val="clear" w:color="auto" w:fill="FFFFFF"/>
        </w:rPr>
        <w:t>và TT45/2021 ngày 31/12/2021 TT quy định về việc xây dựng trường học an toàn phòng, chống tai nan thương tích torng cơ sở GDMN,</w:t>
      </w:r>
    </w:p>
    <w:p w:rsidR="00982567" w:rsidRPr="0028200F" w:rsidRDefault="00982567" w:rsidP="003B7450">
      <w:pPr>
        <w:shd w:val="clear" w:color="auto" w:fill="FFFFFF"/>
        <w:spacing w:before="120"/>
        <w:ind w:firstLine="851"/>
        <w:jc w:val="both"/>
        <w:rPr>
          <w:color w:val="000000" w:themeColor="text1"/>
          <w:sz w:val="28"/>
          <w:szCs w:val="28"/>
        </w:rPr>
      </w:pPr>
      <w:r>
        <w:rPr>
          <w:bCs/>
          <w:color w:val="000000" w:themeColor="text1"/>
          <w:sz w:val="28"/>
          <w:szCs w:val="28"/>
        </w:rPr>
        <w:t xml:space="preserve">- </w:t>
      </w:r>
      <w:r w:rsidRPr="00A4721C">
        <w:rPr>
          <w:bCs/>
          <w:color w:val="000000" w:themeColor="text1"/>
          <w:sz w:val="28"/>
          <w:szCs w:val="28"/>
        </w:rPr>
        <w:t>N</w:t>
      </w:r>
      <w:r w:rsidRPr="00A4721C">
        <w:rPr>
          <w:bCs/>
          <w:color w:val="000000" w:themeColor="text1"/>
          <w:sz w:val="28"/>
          <w:szCs w:val="28"/>
          <w:lang w:val="vi-VN"/>
        </w:rPr>
        <w:t>ghị định</w:t>
      </w:r>
      <w:r w:rsidRPr="00A4721C">
        <w:rPr>
          <w:bCs/>
          <w:color w:val="000000" w:themeColor="text1"/>
          <w:sz w:val="28"/>
          <w:szCs w:val="28"/>
        </w:rPr>
        <w:t xml:space="preserve"> số 80/2017/NĐ-CP, </w:t>
      </w:r>
      <w:r w:rsidRPr="00A4721C">
        <w:rPr>
          <w:color w:val="000000" w:themeColor="text1"/>
          <w:sz w:val="28"/>
          <w:szCs w:val="28"/>
          <w:lang w:val="vi-VN"/>
        </w:rPr>
        <w:t>quy định về môi trường giáo dục an toàn, lành mạnh, thân thiện, phòng, chống bạo lực học đường</w:t>
      </w:r>
      <w:r w:rsidRPr="00A4721C">
        <w:rPr>
          <w:color w:val="000000" w:themeColor="text1"/>
          <w:sz w:val="28"/>
          <w:szCs w:val="28"/>
        </w:rPr>
        <w:t>.</w:t>
      </w:r>
    </w:p>
    <w:p w:rsidR="00937E5D" w:rsidRDefault="00937E5D" w:rsidP="003B7450">
      <w:pPr>
        <w:shd w:val="clear" w:color="auto" w:fill="FFFFFF"/>
        <w:tabs>
          <w:tab w:val="clear" w:pos="720"/>
        </w:tabs>
        <w:spacing w:before="120"/>
        <w:ind w:firstLine="720"/>
        <w:rPr>
          <w:sz w:val="28"/>
          <w:szCs w:val="28"/>
        </w:rPr>
      </w:pPr>
      <w:r>
        <w:rPr>
          <w:sz w:val="28"/>
          <w:szCs w:val="28"/>
        </w:rPr>
        <w:t xml:space="preserve"> </w:t>
      </w:r>
      <w:r w:rsidR="001E33BF" w:rsidRPr="001E33BF">
        <w:rPr>
          <w:sz w:val="28"/>
          <w:szCs w:val="28"/>
        </w:rPr>
        <w:t xml:space="preserve">- Đầu năm học </w:t>
      </w:r>
      <w:r>
        <w:rPr>
          <w:sz w:val="28"/>
          <w:szCs w:val="28"/>
        </w:rPr>
        <w:t xml:space="preserve">HT </w:t>
      </w:r>
      <w:r w:rsidR="001E33BF" w:rsidRPr="001E33BF">
        <w:rPr>
          <w:sz w:val="28"/>
          <w:szCs w:val="28"/>
        </w:rPr>
        <w:t>thành lập Ban chỉ đạo xây dựng trường học an toàn phòng chống tai nạn thương tích trong cơ sở giáo dục mầm non.</w:t>
      </w:r>
      <w:r w:rsidR="000E5B44">
        <w:rPr>
          <w:sz w:val="28"/>
          <w:szCs w:val="28"/>
        </w:rPr>
        <w:t xml:space="preserve"> </w:t>
      </w:r>
      <w:r w:rsidR="001E33BF" w:rsidRPr="001E33BF">
        <w:rPr>
          <w:sz w:val="28"/>
          <w:szCs w:val="28"/>
        </w:rPr>
        <w:t xml:space="preserve"> </w:t>
      </w:r>
    </w:p>
    <w:p w:rsidR="001E33BF" w:rsidRPr="001E33BF" w:rsidRDefault="001E33BF" w:rsidP="003B7450">
      <w:pPr>
        <w:shd w:val="clear" w:color="auto" w:fill="FFFFFF"/>
        <w:tabs>
          <w:tab w:val="clear" w:pos="720"/>
        </w:tabs>
        <w:spacing w:before="120"/>
        <w:ind w:firstLine="720"/>
        <w:rPr>
          <w:sz w:val="28"/>
          <w:szCs w:val="28"/>
        </w:rPr>
      </w:pPr>
      <w:r w:rsidRPr="001E33BF">
        <w:rPr>
          <w:sz w:val="28"/>
          <w:szCs w:val="28"/>
        </w:rPr>
        <w:t>Trong năm học đảm bảo an toàn tuyệt đối cho trẻ cả về thể chất, tinh thần. Không có dịch bệnh xảy ra. Chỉ đạo y tế học đường xây dựng kế hoạch thực hiện công tác y tế học đường trong năm học, thường xuyên kiểm tra các nguy cơ mất an toàn cho trẻ, xây dựng bảng điểm chấm điểm các lớp 1 lần/tuần để đánh giá mức độ thực hiện an toàn tại các lớp.</w:t>
      </w:r>
    </w:p>
    <w:p w:rsidR="00BC7FCA" w:rsidRPr="001E33BF" w:rsidRDefault="00E27912" w:rsidP="003B7450">
      <w:pPr>
        <w:shd w:val="clear" w:color="auto" w:fill="FFFFFF"/>
        <w:tabs>
          <w:tab w:val="clear" w:pos="720"/>
        </w:tabs>
        <w:spacing w:before="120"/>
        <w:ind w:firstLine="709"/>
        <w:rPr>
          <w:sz w:val="28"/>
          <w:szCs w:val="28"/>
        </w:rPr>
      </w:pPr>
      <w:r>
        <w:rPr>
          <w:sz w:val="28"/>
          <w:szCs w:val="28"/>
        </w:rPr>
        <w:t>- Giáo viên làm bảng cam kết tuyệt đối không được quát, mắng, đánh  trẻ.</w:t>
      </w:r>
    </w:p>
    <w:p w:rsidR="00686D34" w:rsidRPr="00E27912" w:rsidRDefault="00E27912" w:rsidP="003B7450">
      <w:pPr>
        <w:shd w:val="clear" w:color="auto" w:fill="FFFFFF"/>
        <w:tabs>
          <w:tab w:val="clear" w:pos="720"/>
        </w:tabs>
        <w:spacing w:before="120"/>
        <w:ind w:firstLine="709"/>
        <w:rPr>
          <w:sz w:val="28"/>
          <w:szCs w:val="28"/>
        </w:rPr>
      </w:pPr>
      <w:r w:rsidRPr="001E33BF">
        <w:rPr>
          <w:sz w:val="28"/>
          <w:szCs w:val="28"/>
        </w:rPr>
        <w:t>- Thường xuyên giáo dục, nhắc nhở giáo viên không được quát, mắng, đánh học sinh vì vậy trong năm không có trường hợp vi phạm xảy ra.</w:t>
      </w:r>
    </w:p>
    <w:p w:rsidR="00EA1319" w:rsidRPr="00913C65" w:rsidRDefault="00EA1319" w:rsidP="003B7450">
      <w:pPr>
        <w:spacing w:before="120"/>
        <w:ind w:firstLine="709"/>
        <w:contextualSpacing/>
        <w:jc w:val="both"/>
        <w:rPr>
          <w:b/>
          <w:sz w:val="28"/>
          <w:szCs w:val="28"/>
          <w:lang w:val="vi-VN"/>
        </w:rPr>
      </w:pPr>
      <w:r w:rsidRPr="00913C65">
        <w:rPr>
          <w:sz w:val="28"/>
          <w:szCs w:val="28"/>
          <w:lang w:val="vi-VN"/>
        </w:rPr>
        <w:t xml:space="preserve"> </w:t>
      </w:r>
      <w:r w:rsidRPr="00913C65">
        <w:rPr>
          <w:b/>
          <w:sz w:val="28"/>
          <w:szCs w:val="28"/>
          <w:lang w:val="vi-VN"/>
        </w:rPr>
        <w:t>III. Đánh giá chung:</w:t>
      </w:r>
    </w:p>
    <w:p w:rsidR="00EA1319" w:rsidRPr="00AE223D" w:rsidRDefault="00EA1319" w:rsidP="003B7450">
      <w:pPr>
        <w:spacing w:before="120"/>
        <w:ind w:firstLine="709"/>
        <w:contextualSpacing/>
        <w:jc w:val="both"/>
        <w:rPr>
          <w:b/>
          <w:color w:val="000000" w:themeColor="text1"/>
          <w:sz w:val="28"/>
          <w:szCs w:val="28"/>
        </w:rPr>
      </w:pPr>
      <w:r w:rsidRPr="00AE223D">
        <w:rPr>
          <w:b/>
          <w:color w:val="000000" w:themeColor="text1"/>
          <w:sz w:val="28"/>
          <w:szCs w:val="28"/>
          <w:lang w:val="vi-VN"/>
        </w:rPr>
        <w:t>1. Đánh giá tóm tắt những điểm nhấn, nổi bật so với chỉ tiêu đề ra và so với cùng kỳ năm học trước.</w:t>
      </w:r>
    </w:p>
    <w:p w:rsidR="002617C9" w:rsidRPr="002617C9" w:rsidRDefault="002617C9" w:rsidP="003B7450">
      <w:pPr>
        <w:tabs>
          <w:tab w:val="clear" w:pos="720"/>
        </w:tabs>
        <w:spacing w:before="120"/>
        <w:ind w:firstLine="540"/>
        <w:jc w:val="both"/>
        <w:rPr>
          <w:iCs/>
          <w:sz w:val="28"/>
          <w:szCs w:val="28"/>
          <w:lang w:val="nb-NO"/>
        </w:rPr>
      </w:pPr>
      <w:r>
        <w:rPr>
          <w:iCs/>
          <w:sz w:val="28"/>
          <w:szCs w:val="28"/>
          <w:lang w:val="nb-NO"/>
        </w:rPr>
        <w:t xml:space="preserve">   </w:t>
      </w:r>
      <w:r w:rsidRPr="002617C9">
        <w:rPr>
          <w:iCs/>
          <w:sz w:val="28"/>
          <w:szCs w:val="28"/>
          <w:lang w:val="nb-NO"/>
        </w:rPr>
        <w:t>- Công tác chăm sóc nuôi dưỡng trẻ được thực hiện nghiêm túc, đảm bảo công khai tài chính theo đúng quy định.</w:t>
      </w:r>
    </w:p>
    <w:p w:rsidR="002617C9" w:rsidRPr="002617C9" w:rsidRDefault="002617C9" w:rsidP="003B7450">
      <w:pPr>
        <w:tabs>
          <w:tab w:val="clear" w:pos="720"/>
        </w:tabs>
        <w:spacing w:before="120"/>
        <w:ind w:firstLine="540"/>
        <w:jc w:val="both"/>
        <w:rPr>
          <w:iCs/>
          <w:sz w:val="28"/>
          <w:szCs w:val="28"/>
          <w:lang w:val="nb-NO"/>
        </w:rPr>
      </w:pPr>
      <w:r>
        <w:rPr>
          <w:iCs/>
          <w:sz w:val="28"/>
          <w:szCs w:val="28"/>
          <w:lang w:val="nb-NO"/>
        </w:rPr>
        <w:t xml:space="preserve">   </w:t>
      </w:r>
      <w:r w:rsidRPr="002617C9">
        <w:rPr>
          <w:iCs/>
          <w:sz w:val="28"/>
          <w:szCs w:val="28"/>
          <w:lang w:val="nb-NO"/>
        </w:rPr>
        <w:t>- Giáo viên các lớp đã tập trung trang trí lớp, xây dựng góc sáng tạo cho trẻ và tạo cảnh quan môi trường học tập tốt.</w:t>
      </w:r>
    </w:p>
    <w:p w:rsidR="002617C9" w:rsidRPr="002617C9" w:rsidRDefault="002617C9" w:rsidP="003B7450">
      <w:pPr>
        <w:spacing w:before="120"/>
        <w:ind w:firstLine="709"/>
        <w:contextualSpacing/>
        <w:jc w:val="both"/>
        <w:rPr>
          <w:sz w:val="28"/>
          <w:szCs w:val="28"/>
          <w:lang w:val="es-BO"/>
        </w:rPr>
      </w:pPr>
      <w:r w:rsidRPr="002617C9">
        <w:rPr>
          <w:iCs/>
          <w:sz w:val="28"/>
          <w:szCs w:val="28"/>
          <w:lang w:val="nb-NO"/>
        </w:rPr>
        <w:t>- Xây dựng môi trường sư phạm xanh - sạch - đẹp.</w:t>
      </w:r>
      <w:r w:rsidRPr="002617C9">
        <w:rPr>
          <w:sz w:val="28"/>
          <w:szCs w:val="28"/>
          <w:lang w:val="es-BO"/>
        </w:rPr>
        <w:t xml:space="preserve"> . Trong năm không xảy ra tai nạn thương tích và không có xảy ra dịch bệnh.</w:t>
      </w:r>
    </w:p>
    <w:p w:rsidR="002617C9" w:rsidRPr="002617C9" w:rsidRDefault="002617C9" w:rsidP="003B7450">
      <w:pPr>
        <w:tabs>
          <w:tab w:val="clear" w:pos="720"/>
        </w:tabs>
        <w:spacing w:before="120"/>
        <w:ind w:firstLine="540"/>
        <w:jc w:val="both"/>
        <w:rPr>
          <w:iCs/>
          <w:sz w:val="28"/>
          <w:szCs w:val="28"/>
          <w:lang w:val="nb-NO"/>
        </w:rPr>
      </w:pPr>
      <w:r>
        <w:rPr>
          <w:iCs/>
          <w:sz w:val="28"/>
          <w:szCs w:val="28"/>
          <w:lang w:val="nb-NO"/>
        </w:rPr>
        <w:t xml:space="preserve">   </w:t>
      </w:r>
      <w:r w:rsidRPr="002617C9">
        <w:rPr>
          <w:iCs/>
          <w:sz w:val="28"/>
          <w:szCs w:val="28"/>
          <w:lang w:val="nb-NO"/>
        </w:rPr>
        <w:t>- Tổ chức tốt Hội thi giáo viên giỏi, hội thi làm đồ dùng đồ chơi sáng tạo bền đẹp.</w:t>
      </w:r>
    </w:p>
    <w:p w:rsidR="002617C9" w:rsidRPr="002617C9" w:rsidRDefault="002617C9" w:rsidP="003B7450">
      <w:pPr>
        <w:tabs>
          <w:tab w:val="clear" w:pos="720"/>
        </w:tabs>
        <w:spacing w:before="120"/>
        <w:ind w:firstLine="540"/>
        <w:jc w:val="both"/>
        <w:rPr>
          <w:iCs/>
          <w:sz w:val="28"/>
          <w:szCs w:val="28"/>
          <w:lang w:val="nb-NO"/>
        </w:rPr>
      </w:pPr>
      <w:r>
        <w:rPr>
          <w:iCs/>
          <w:sz w:val="28"/>
          <w:szCs w:val="28"/>
          <w:lang w:val="nb-NO"/>
        </w:rPr>
        <w:t xml:space="preserve">   </w:t>
      </w:r>
      <w:r w:rsidRPr="002617C9">
        <w:rPr>
          <w:iCs/>
          <w:sz w:val="28"/>
          <w:szCs w:val="28"/>
          <w:lang w:val="nb-NO"/>
        </w:rPr>
        <w:t xml:space="preserve">- Đã tham mưu xây dựng, tu sửa, mua sắm bổ sung các thiết bị, đồ dùng phục vụ cho công tác chăm sóc, nuôi dưỡng và giáo dục trẻ theo hướng hiện đại, trang trí tạo cảnh quan môi trường sư phạm thân thiện cho tất cả các khu phục vụ cho các hoạt động vui </w:t>
      </w:r>
      <w:r w:rsidRPr="002617C9">
        <w:rPr>
          <w:iCs/>
          <w:sz w:val="28"/>
          <w:szCs w:val="28"/>
          <w:lang w:val="nb-NO"/>
        </w:rPr>
        <w:lastRenderedPageBreak/>
        <w:t>chơi, dạy và học của giáo viên và các cháu được cán bộ, nhân dân, phụ huynh hết sức phấn khởi và tin tưởng.</w:t>
      </w:r>
    </w:p>
    <w:p w:rsidR="002617C9" w:rsidRPr="002617C9" w:rsidRDefault="002617C9" w:rsidP="003B7450">
      <w:pPr>
        <w:tabs>
          <w:tab w:val="clear" w:pos="720"/>
        </w:tabs>
        <w:spacing w:before="120"/>
        <w:ind w:firstLine="540"/>
        <w:jc w:val="both"/>
        <w:rPr>
          <w:i/>
          <w:iCs/>
          <w:sz w:val="28"/>
          <w:szCs w:val="28"/>
          <w:lang w:val="nb-NO"/>
        </w:rPr>
      </w:pPr>
      <w:r w:rsidRPr="002617C9">
        <w:rPr>
          <w:iCs/>
          <w:sz w:val="28"/>
          <w:szCs w:val="28"/>
          <w:lang w:val="nb-NO"/>
        </w:rPr>
        <w:t xml:space="preserve">  - Đã thực hiện tốt việc công khai dân chủ trong các hoạt động của nhà trường</w:t>
      </w:r>
      <w:r w:rsidRPr="002617C9">
        <w:rPr>
          <w:i/>
          <w:iCs/>
          <w:sz w:val="28"/>
          <w:szCs w:val="28"/>
          <w:lang w:val="nb-NO"/>
        </w:rPr>
        <w:t>.</w:t>
      </w:r>
      <w:r w:rsidRPr="002617C9">
        <w:rPr>
          <w:b/>
          <w:iCs/>
          <w:sz w:val="28"/>
          <w:szCs w:val="28"/>
          <w:lang w:val="nb-NO"/>
        </w:rPr>
        <w:t xml:space="preserve"> </w:t>
      </w:r>
    </w:p>
    <w:p w:rsidR="00EA1319" w:rsidRPr="002617C9" w:rsidRDefault="00EA1319" w:rsidP="003B7450">
      <w:pPr>
        <w:spacing w:before="120"/>
        <w:ind w:firstLine="709"/>
        <w:contextualSpacing/>
        <w:jc w:val="both"/>
        <w:rPr>
          <w:sz w:val="28"/>
          <w:szCs w:val="28"/>
          <w:lang w:val="es-BO"/>
        </w:rPr>
      </w:pPr>
      <w:r w:rsidRPr="002617C9">
        <w:rPr>
          <w:sz w:val="28"/>
          <w:szCs w:val="28"/>
          <w:lang w:val="es-BO"/>
        </w:rPr>
        <w:t>- Đội ngũ có tinh thần trách nhiệm cao, tích cực tham gia thực hiện các phong trào ngành, nhà trường tổ chức.</w:t>
      </w:r>
    </w:p>
    <w:p w:rsidR="00EA1319" w:rsidRPr="002617C9" w:rsidRDefault="00EA1319" w:rsidP="003B7450">
      <w:pPr>
        <w:spacing w:before="120"/>
        <w:ind w:firstLine="709"/>
        <w:contextualSpacing/>
        <w:jc w:val="both"/>
        <w:rPr>
          <w:sz w:val="28"/>
          <w:szCs w:val="28"/>
          <w:lang w:val="es-BO"/>
        </w:rPr>
      </w:pPr>
      <w:r w:rsidRPr="002617C9">
        <w:rPr>
          <w:sz w:val="28"/>
          <w:szCs w:val="28"/>
          <w:lang w:val="es-BO"/>
        </w:rPr>
        <w:t>- Tỉ lệ chuyên cần, bé ngoan đảm bảo theo kế hoạch năm học.</w:t>
      </w:r>
    </w:p>
    <w:p w:rsidR="00EA1319" w:rsidRPr="002617C9" w:rsidRDefault="00EA1319" w:rsidP="003B7450">
      <w:pPr>
        <w:spacing w:before="120"/>
        <w:ind w:firstLine="709"/>
        <w:contextualSpacing/>
        <w:jc w:val="both"/>
        <w:rPr>
          <w:sz w:val="28"/>
          <w:szCs w:val="28"/>
          <w:lang w:val="es-BO"/>
        </w:rPr>
      </w:pPr>
      <w:r w:rsidRPr="002617C9">
        <w:rPr>
          <w:sz w:val="28"/>
          <w:szCs w:val="28"/>
          <w:lang w:val="es-BO"/>
        </w:rPr>
        <w:t>- Tỉ lệ trẻ suy dinh dưỡng nhẹ cân, thấp còi giảm đáng kể so với đầu năm.</w:t>
      </w:r>
    </w:p>
    <w:p w:rsidR="00EA1319" w:rsidRPr="002617C9" w:rsidRDefault="00EA1319" w:rsidP="003B7450">
      <w:pPr>
        <w:spacing w:before="120"/>
        <w:ind w:firstLine="709"/>
        <w:contextualSpacing/>
        <w:jc w:val="both"/>
        <w:rPr>
          <w:sz w:val="28"/>
          <w:szCs w:val="28"/>
          <w:lang w:val="es-BO"/>
        </w:rPr>
      </w:pPr>
      <w:r w:rsidRPr="002617C9">
        <w:rPr>
          <w:sz w:val="28"/>
          <w:szCs w:val="28"/>
          <w:lang w:val="es-BO"/>
        </w:rPr>
        <w:t>- Thực hiện nghiêm túc các thông báo chỉ đạo sau đợt kiểm tra nội bộ và kiểm tra bán trú, tài chính.</w:t>
      </w:r>
    </w:p>
    <w:p w:rsidR="00EA1319" w:rsidRPr="002617C9" w:rsidRDefault="00EA1319" w:rsidP="003B7450">
      <w:pPr>
        <w:spacing w:before="120"/>
        <w:ind w:firstLine="709"/>
        <w:contextualSpacing/>
        <w:jc w:val="both"/>
        <w:rPr>
          <w:iCs/>
          <w:sz w:val="28"/>
          <w:szCs w:val="28"/>
          <w:lang w:val="nb-NO"/>
        </w:rPr>
      </w:pPr>
      <w:r w:rsidRPr="002617C9">
        <w:rPr>
          <w:iCs/>
          <w:sz w:val="28"/>
          <w:szCs w:val="28"/>
          <w:lang w:val="nb-NO"/>
        </w:rPr>
        <w:t>- Tham gia phong trào làm đồ dùng đồ chơi (1/năm 2 lần)</w:t>
      </w:r>
    </w:p>
    <w:p w:rsidR="00EA1319" w:rsidRPr="002617C9" w:rsidRDefault="00EA1319" w:rsidP="003B7450">
      <w:pPr>
        <w:spacing w:before="120"/>
        <w:ind w:firstLine="709"/>
        <w:contextualSpacing/>
        <w:jc w:val="both"/>
        <w:rPr>
          <w:iCs/>
          <w:sz w:val="28"/>
          <w:szCs w:val="28"/>
          <w:lang w:val="nb-NO"/>
        </w:rPr>
      </w:pPr>
      <w:r w:rsidRPr="002617C9">
        <w:rPr>
          <w:iCs/>
          <w:sz w:val="28"/>
          <w:szCs w:val="28"/>
          <w:lang w:val="nb-NO"/>
        </w:rPr>
        <w:t>- 100% CB-GV thực hiện chương trình BDTX.</w:t>
      </w:r>
    </w:p>
    <w:p w:rsidR="00EA1319" w:rsidRPr="00B2297C" w:rsidRDefault="00EA1319" w:rsidP="003B7450">
      <w:pPr>
        <w:spacing w:before="120"/>
        <w:ind w:firstLine="709"/>
        <w:contextualSpacing/>
        <w:jc w:val="both"/>
        <w:rPr>
          <w:b/>
          <w:sz w:val="28"/>
          <w:szCs w:val="28"/>
          <w:lang w:val="nb-NO"/>
        </w:rPr>
      </w:pPr>
      <w:r w:rsidRPr="00B2297C">
        <w:rPr>
          <w:b/>
          <w:sz w:val="28"/>
          <w:szCs w:val="28"/>
          <w:lang w:val="nb-NO"/>
        </w:rPr>
        <w:t>2. Những khó khăn hạn chế:</w:t>
      </w:r>
    </w:p>
    <w:p w:rsidR="00EA1319" w:rsidRPr="00B2297C" w:rsidRDefault="004D6B7C" w:rsidP="003B7450">
      <w:pPr>
        <w:spacing w:before="120"/>
        <w:ind w:firstLine="709"/>
        <w:contextualSpacing/>
        <w:jc w:val="both"/>
        <w:rPr>
          <w:sz w:val="28"/>
          <w:szCs w:val="28"/>
          <w:lang w:val="nb-NO"/>
        </w:rPr>
      </w:pPr>
      <w:r w:rsidRPr="00B2297C">
        <w:rPr>
          <w:sz w:val="28"/>
          <w:szCs w:val="28"/>
          <w:lang w:val="nb-NO"/>
        </w:rPr>
        <w:t xml:space="preserve">- </w:t>
      </w:r>
      <w:r w:rsidR="00EA1319" w:rsidRPr="00B2297C">
        <w:rPr>
          <w:sz w:val="28"/>
          <w:szCs w:val="28"/>
          <w:lang w:val="nb-NO"/>
        </w:rPr>
        <w:t>Sân trường dãy cũ còn thấp, thường xuyên ngập vào mùa mưa;</w:t>
      </w:r>
    </w:p>
    <w:p w:rsidR="001E57C0" w:rsidRPr="001E57C0" w:rsidRDefault="001E57C0" w:rsidP="003B7450">
      <w:pPr>
        <w:tabs>
          <w:tab w:val="clear" w:pos="720"/>
        </w:tabs>
        <w:spacing w:before="120"/>
        <w:jc w:val="both"/>
        <w:rPr>
          <w:sz w:val="28"/>
          <w:szCs w:val="28"/>
        </w:rPr>
      </w:pPr>
      <w:r w:rsidRPr="001E57C0">
        <w:rPr>
          <w:sz w:val="28"/>
          <w:szCs w:val="28"/>
        </w:rPr>
        <w:t xml:space="preserve">       </w:t>
      </w:r>
      <w:r>
        <w:rPr>
          <w:sz w:val="28"/>
          <w:szCs w:val="28"/>
        </w:rPr>
        <w:t xml:space="preserve">   - </w:t>
      </w:r>
      <w:r w:rsidRPr="001E57C0">
        <w:rPr>
          <w:sz w:val="28"/>
          <w:szCs w:val="28"/>
        </w:rPr>
        <w:t>Nhà trường chưa cải tạo phần đất trống thành sân vui chơi, khu vận động cho trẻ do không có kinh phí.</w:t>
      </w:r>
    </w:p>
    <w:p w:rsidR="00EA1319" w:rsidRPr="0074380A" w:rsidRDefault="00EA1319" w:rsidP="003B7450">
      <w:pPr>
        <w:spacing w:before="120"/>
        <w:ind w:firstLine="709"/>
        <w:contextualSpacing/>
        <w:jc w:val="both"/>
        <w:rPr>
          <w:b/>
          <w:sz w:val="28"/>
          <w:szCs w:val="28"/>
          <w:lang w:val="es-BO"/>
        </w:rPr>
      </w:pPr>
      <w:r w:rsidRPr="0074380A">
        <w:rPr>
          <w:b/>
          <w:sz w:val="28"/>
          <w:szCs w:val="28"/>
          <w:lang w:val="es-BO"/>
        </w:rPr>
        <w:t xml:space="preserve">IV. Kiến nghị, đề xuất: </w:t>
      </w:r>
    </w:p>
    <w:p w:rsidR="001F78DD" w:rsidRPr="001F78DD" w:rsidRDefault="001F78DD" w:rsidP="003B7450">
      <w:pPr>
        <w:tabs>
          <w:tab w:val="clear" w:pos="720"/>
        </w:tabs>
        <w:spacing w:before="120"/>
        <w:ind w:firstLine="709"/>
        <w:jc w:val="both"/>
        <w:rPr>
          <w:iCs/>
          <w:sz w:val="28"/>
          <w:szCs w:val="28"/>
          <w:lang w:val="it-IT"/>
        </w:rPr>
      </w:pPr>
      <w:r w:rsidRPr="0074380A">
        <w:rPr>
          <w:iCs/>
          <w:sz w:val="28"/>
          <w:szCs w:val="28"/>
          <w:lang w:val="it-IT"/>
        </w:rPr>
        <w:t xml:space="preserve">- </w:t>
      </w:r>
      <w:r w:rsidRPr="001F78DD">
        <w:rPr>
          <w:iCs/>
          <w:sz w:val="28"/>
          <w:szCs w:val="28"/>
          <w:lang w:val="it-IT"/>
        </w:rPr>
        <w:t>Kiến nghị PGD&amp;ĐT Cần Giuộc quan tâm bổ sung kinh phí để nhà trường cải tạo sân chơi cho trẻ.</w:t>
      </w:r>
    </w:p>
    <w:p w:rsidR="00EA1319" w:rsidRPr="0074380A" w:rsidRDefault="00EA1319" w:rsidP="003B7450">
      <w:pPr>
        <w:spacing w:before="120"/>
        <w:ind w:firstLine="709"/>
        <w:contextualSpacing/>
        <w:jc w:val="both"/>
        <w:rPr>
          <w:b/>
          <w:sz w:val="28"/>
          <w:szCs w:val="28"/>
          <w:lang w:val="es-BO"/>
        </w:rPr>
      </w:pPr>
      <w:r w:rsidRPr="0074380A">
        <w:rPr>
          <w:b/>
          <w:sz w:val="28"/>
          <w:szCs w:val="28"/>
          <w:lang w:val="es-BO"/>
        </w:rPr>
        <w:t>V. Định hướng</w:t>
      </w:r>
      <w:r w:rsidR="00273443">
        <w:rPr>
          <w:b/>
          <w:sz w:val="28"/>
          <w:szCs w:val="28"/>
          <w:lang w:val="es-BO"/>
        </w:rPr>
        <w:t xml:space="preserve"> nhiệm vụ trọng tâm năm học 2022-2023</w:t>
      </w:r>
    </w:p>
    <w:p w:rsidR="001F78DD" w:rsidRPr="001F78DD" w:rsidRDefault="001F78DD" w:rsidP="003B7450">
      <w:pPr>
        <w:tabs>
          <w:tab w:val="clear" w:pos="720"/>
        </w:tabs>
        <w:spacing w:before="120"/>
        <w:jc w:val="both"/>
        <w:rPr>
          <w:iCs/>
          <w:sz w:val="28"/>
          <w:szCs w:val="28"/>
          <w:lang w:val="it-IT"/>
        </w:rPr>
      </w:pPr>
      <w:r w:rsidRPr="001F78DD">
        <w:rPr>
          <w:b/>
          <w:iCs/>
          <w:sz w:val="28"/>
          <w:szCs w:val="28"/>
          <w:lang w:val="it-IT"/>
        </w:rPr>
        <w:t xml:space="preserve">      </w:t>
      </w:r>
      <w:r w:rsidRPr="0074380A">
        <w:rPr>
          <w:b/>
          <w:iCs/>
          <w:sz w:val="28"/>
          <w:szCs w:val="28"/>
          <w:lang w:val="it-IT"/>
        </w:rPr>
        <w:tab/>
      </w:r>
      <w:r w:rsidRPr="001F78DD">
        <w:rPr>
          <w:iCs/>
          <w:sz w:val="28"/>
          <w:szCs w:val="28"/>
          <w:lang w:val="it-IT"/>
        </w:rPr>
        <w:t>- Huy động trẻ trong độ tuổi ra lớp đạt chỉ tiêu biên chế của trường được giao. Nhất là trẻ 5 tuổi ra lớp đạt 100%.</w:t>
      </w:r>
    </w:p>
    <w:p w:rsidR="001F78DD" w:rsidRPr="001F78DD" w:rsidRDefault="001F78DD" w:rsidP="003B7450">
      <w:pPr>
        <w:tabs>
          <w:tab w:val="clear" w:pos="720"/>
        </w:tabs>
        <w:spacing w:before="120"/>
        <w:jc w:val="both"/>
        <w:rPr>
          <w:iCs/>
          <w:sz w:val="28"/>
          <w:szCs w:val="28"/>
          <w:lang w:val="it-IT"/>
        </w:rPr>
      </w:pPr>
      <w:r w:rsidRPr="001F78DD">
        <w:rPr>
          <w:iCs/>
          <w:sz w:val="28"/>
          <w:szCs w:val="28"/>
          <w:lang w:val="it-IT"/>
        </w:rPr>
        <w:t xml:space="preserve">    </w:t>
      </w:r>
      <w:r w:rsidRPr="0074380A">
        <w:rPr>
          <w:iCs/>
          <w:sz w:val="28"/>
          <w:szCs w:val="28"/>
          <w:lang w:val="it-IT"/>
        </w:rPr>
        <w:t xml:space="preserve">     </w:t>
      </w:r>
      <w:r w:rsidRPr="001F78DD">
        <w:rPr>
          <w:iCs/>
          <w:sz w:val="28"/>
          <w:szCs w:val="28"/>
          <w:lang w:val="it-IT"/>
        </w:rPr>
        <w:t xml:space="preserve"> - Duy trì đạt chuẩn PCGDMN cho trẻ 5 tuổi.</w:t>
      </w:r>
    </w:p>
    <w:p w:rsidR="001F78DD" w:rsidRPr="001F78DD" w:rsidRDefault="001F78DD" w:rsidP="003B7450">
      <w:pPr>
        <w:tabs>
          <w:tab w:val="clear" w:pos="720"/>
        </w:tabs>
        <w:spacing w:before="120"/>
        <w:jc w:val="both"/>
        <w:rPr>
          <w:iCs/>
          <w:sz w:val="28"/>
          <w:szCs w:val="28"/>
          <w:lang w:val="it-IT"/>
        </w:rPr>
      </w:pPr>
      <w:r w:rsidRPr="001F78DD">
        <w:rPr>
          <w:iCs/>
          <w:sz w:val="28"/>
          <w:szCs w:val="28"/>
          <w:lang w:val="it-IT"/>
        </w:rPr>
        <w:t xml:space="preserve">      </w:t>
      </w:r>
      <w:r w:rsidRPr="0074380A">
        <w:rPr>
          <w:iCs/>
          <w:sz w:val="28"/>
          <w:szCs w:val="28"/>
          <w:lang w:val="it-IT"/>
        </w:rPr>
        <w:tab/>
      </w:r>
      <w:r w:rsidRPr="001F78DD">
        <w:rPr>
          <w:iCs/>
          <w:sz w:val="28"/>
          <w:szCs w:val="28"/>
          <w:lang w:val="it-IT"/>
        </w:rPr>
        <w:t>- Làm tốt công tác tuyên truyền về chương trình GDMN</w:t>
      </w:r>
    </w:p>
    <w:p w:rsidR="001F78DD" w:rsidRPr="0074380A" w:rsidRDefault="001F78DD" w:rsidP="003B7450">
      <w:pPr>
        <w:tabs>
          <w:tab w:val="clear" w:pos="720"/>
        </w:tabs>
        <w:spacing w:before="120"/>
        <w:jc w:val="both"/>
        <w:rPr>
          <w:iCs/>
          <w:sz w:val="28"/>
          <w:szCs w:val="28"/>
          <w:lang w:val="it-IT"/>
        </w:rPr>
      </w:pPr>
      <w:r w:rsidRPr="001F78DD">
        <w:rPr>
          <w:iCs/>
          <w:sz w:val="28"/>
          <w:szCs w:val="28"/>
          <w:lang w:val="it-IT"/>
        </w:rPr>
        <w:t xml:space="preserve">      </w:t>
      </w:r>
      <w:r w:rsidRPr="0074380A">
        <w:rPr>
          <w:iCs/>
          <w:sz w:val="28"/>
          <w:szCs w:val="28"/>
          <w:lang w:val="it-IT"/>
        </w:rPr>
        <w:tab/>
      </w:r>
      <w:r w:rsidRPr="001F78DD">
        <w:rPr>
          <w:iCs/>
          <w:sz w:val="28"/>
          <w:szCs w:val="28"/>
          <w:lang w:val="it-IT"/>
        </w:rPr>
        <w:t>- Thực hiện nhiệm vụ cấp trên giao đúng theo quy định.</w:t>
      </w:r>
    </w:p>
    <w:p w:rsidR="00EA1319" w:rsidRPr="0074380A" w:rsidRDefault="00EA1319" w:rsidP="003B7450">
      <w:pPr>
        <w:spacing w:before="120"/>
        <w:ind w:firstLine="709"/>
        <w:contextualSpacing/>
        <w:jc w:val="both"/>
        <w:rPr>
          <w:sz w:val="28"/>
          <w:szCs w:val="28"/>
          <w:lang w:val="es-BO"/>
        </w:rPr>
      </w:pPr>
      <w:r w:rsidRPr="0074380A">
        <w:rPr>
          <w:sz w:val="28"/>
          <w:szCs w:val="28"/>
          <w:lang w:val="es-BO"/>
        </w:rPr>
        <w:t>- Tiếp tục thực hiện có hiệu quả việc “Học tập và làm theo tư tưởng, đạo đức, phong cách Hồ Chí Minh” gắn với đặc thù của ngành, gắn với cuộc vận động “Mỗi thầy giáo, cô giáo là một tấm gương đạo đức, tự học và sáng tạo” và phong trào thi đua “Xây dựng trường học thân thiện, học sinh tích cực”...</w:t>
      </w:r>
    </w:p>
    <w:p w:rsidR="00EA1319" w:rsidRPr="0074380A" w:rsidRDefault="00EA1319" w:rsidP="003B7450">
      <w:pPr>
        <w:spacing w:before="120"/>
        <w:ind w:firstLine="709"/>
        <w:contextualSpacing/>
        <w:jc w:val="both"/>
        <w:rPr>
          <w:sz w:val="28"/>
          <w:szCs w:val="28"/>
          <w:lang w:val="es-BO"/>
        </w:rPr>
      </w:pPr>
      <w:r w:rsidRPr="0074380A">
        <w:rPr>
          <w:sz w:val="28"/>
          <w:szCs w:val="28"/>
          <w:lang w:val="es-BO"/>
        </w:rPr>
        <w:t>- Tiếp tục thực hiện chuyên đề “Lấy trẻ làm trung tâm” “Phát triển vận động”…</w:t>
      </w:r>
    </w:p>
    <w:p w:rsidR="00EA1319" w:rsidRPr="0074380A" w:rsidRDefault="00EA1319" w:rsidP="003B7450">
      <w:pPr>
        <w:spacing w:before="120"/>
        <w:ind w:firstLine="709"/>
        <w:contextualSpacing/>
        <w:jc w:val="both"/>
        <w:rPr>
          <w:sz w:val="28"/>
          <w:szCs w:val="28"/>
          <w:lang w:val="es-BO"/>
        </w:rPr>
      </w:pPr>
      <w:r w:rsidRPr="0074380A">
        <w:rPr>
          <w:sz w:val="28"/>
          <w:szCs w:val="28"/>
          <w:lang w:val="es-BO"/>
        </w:rPr>
        <w:t>- Tiếp tục tập chung chỉ đạo và thực hiện đổi mới phương pháp dạy học, đổi mới kiểm tra,...nhằm nâng cao chất lượng giáo dục theo hướng thực chất.</w:t>
      </w:r>
    </w:p>
    <w:p w:rsidR="00EA1319" w:rsidRPr="0074380A" w:rsidRDefault="00EA1319" w:rsidP="003B7450">
      <w:pPr>
        <w:spacing w:before="120"/>
        <w:ind w:firstLine="709"/>
        <w:contextualSpacing/>
        <w:jc w:val="both"/>
        <w:rPr>
          <w:sz w:val="28"/>
          <w:szCs w:val="28"/>
          <w:lang w:val="es-BO"/>
        </w:rPr>
      </w:pPr>
      <w:r w:rsidRPr="0074380A">
        <w:rPr>
          <w:sz w:val="28"/>
          <w:szCs w:val="28"/>
          <w:lang w:val="es-BO"/>
        </w:rPr>
        <w:t>- Tiếp tục đẩy mạnh công nghệ thông tin, ứng dụng công nghệ thông tin trong các hoạt động giáo dục. Do vậy, mỗi cán bộ, giáo viên nhân viên phải không ngừng nâng cao trình độ tin học để đáp ứng yêu cầu nhiệm vụ.</w:t>
      </w:r>
    </w:p>
    <w:p w:rsidR="00EA1319" w:rsidRPr="0074380A" w:rsidRDefault="00EA1319" w:rsidP="003B7450">
      <w:pPr>
        <w:spacing w:before="120"/>
        <w:ind w:firstLine="709"/>
        <w:contextualSpacing/>
        <w:jc w:val="both"/>
        <w:rPr>
          <w:sz w:val="28"/>
          <w:szCs w:val="28"/>
          <w:lang w:val="pt-BR"/>
        </w:rPr>
      </w:pPr>
      <w:r w:rsidRPr="0074380A">
        <w:rPr>
          <w:sz w:val="28"/>
          <w:szCs w:val="28"/>
          <w:lang w:val="pt-BR"/>
        </w:rPr>
        <w:t>- Tạo điều kiện cho giáo viên tham gia học các lớp học nâng chuẩn và học tập nâng cao trình độ tay nghề để chăm sóc và giáo dục trẻ.</w:t>
      </w:r>
    </w:p>
    <w:p w:rsidR="00EA1319" w:rsidRPr="0074380A" w:rsidRDefault="00EA1319" w:rsidP="003B7450">
      <w:pPr>
        <w:spacing w:before="120"/>
        <w:ind w:firstLine="709"/>
        <w:contextualSpacing/>
        <w:jc w:val="both"/>
        <w:rPr>
          <w:sz w:val="28"/>
          <w:szCs w:val="28"/>
          <w:lang w:val="pt-BR"/>
        </w:rPr>
      </w:pPr>
      <w:r w:rsidRPr="0074380A">
        <w:rPr>
          <w:sz w:val="28"/>
          <w:szCs w:val="28"/>
          <w:lang w:val="pt-BR"/>
        </w:rPr>
        <w:t xml:space="preserve">- Tham mưu với các cấp lãnh đạo tạo nguồn lực xây dựng cơ sở vật chất và mua sắm trang thiết bị tiến tới trường đạt chuẩn quốc gia. </w:t>
      </w:r>
    </w:p>
    <w:p w:rsidR="00EA1319" w:rsidRDefault="00EA1319" w:rsidP="003B7450">
      <w:pPr>
        <w:spacing w:before="120"/>
        <w:contextualSpacing/>
        <w:jc w:val="both"/>
        <w:rPr>
          <w:sz w:val="28"/>
          <w:szCs w:val="28"/>
        </w:rPr>
      </w:pPr>
      <w:r w:rsidRPr="0074380A">
        <w:rPr>
          <w:sz w:val="28"/>
          <w:szCs w:val="28"/>
          <w:lang w:val="pt-BR"/>
        </w:rPr>
        <w:t xml:space="preserve">         </w:t>
      </w:r>
      <w:r w:rsidRPr="0074380A">
        <w:rPr>
          <w:sz w:val="28"/>
          <w:szCs w:val="28"/>
          <w:lang w:val="vi-VN"/>
        </w:rPr>
        <w:t xml:space="preserve">Trên đây là báo cáo </w:t>
      </w:r>
      <w:r w:rsidRPr="0074380A">
        <w:rPr>
          <w:sz w:val="28"/>
          <w:szCs w:val="28"/>
        </w:rPr>
        <w:t xml:space="preserve">tình hình thực hiện nhiêm vụ năm học </w:t>
      </w:r>
      <w:r w:rsidRPr="0074380A">
        <w:rPr>
          <w:sz w:val="28"/>
          <w:szCs w:val="28"/>
          <w:lang w:val="vi-VN"/>
        </w:rPr>
        <w:t>20</w:t>
      </w:r>
      <w:r w:rsidRPr="0074380A">
        <w:rPr>
          <w:sz w:val="28"/>
          <w:szCs w:val="28"/>
        </w:rPr>
        <w:t>21</w:t>
      </w:r>
      <w:r w:rsidRPr="0074380A">
        <w:rPr>
          <w:sz w:val="28"/>
          <w:szCs w:val="28"/>
          <w:lang w:val="vi-VN"/>
        </w:rPr>
        <w:t>-20</w:t>
      </w:r>
      <w:r w:rsidRPr="0074380A">
        <w:rPr>
          <w:sz w:val="28"/>
          <w:szCs w:val="28"/>
          <w:lang w:val="pt-BR"/>
        </w:rPr>
        <w:t>22</w:t>
      </w:r>
      <w:r w:rsidRPr="0074380A">
        <w:rPr>
          <w:sz w:val="28"/>
          <w:szCs w:val="28"/>
          <w:lang w:val="vi-VN"/>
        </w:rPr>
        <w:t xml:space="preserve"> của trường MG </w:t>
      </w:r>
      <w:r w:rsidRPr="0074380A">
        <w:rPr>
          <w:sz w:val="28"/>
          <w:szCs w:val="28"/>
          <w:lang w:val="pt-BR"/>
        </w:rPr>
        <w:t>Long Hậu</w:t>
      </w:r>
      <w:r w:rsidRPr="0074380A">
        <w:rPr>
          <w:sz w:val="28"/>
          <w:szCs w:val="28"/>
          <w:lang w:val="vi-VN"/>
        </w:rPr>
        <w:t xml:space="preserve">./.  </w:t>
      </w:r>
    </w:p>
    <w:p w:rsidR="00CE507C" w:rsidRDefault="00CE507C" w:rsidP="003B7450">
      <w:pPr>
        <w:spacing w:before="120"/>
        <w:contextualSpacing/>
        <w:jc w:val="both"/>
        <w:rPr>
          <w:sz w:val="28"/>
          <w:szCs w:val="28"/>
        </w:rPr>
      </w:pPr>
    </w:p>
    <w:p w:rsidR="00CE507C" w:rsidRDefault="00CE507C" w:rsidP="003B7450">
      <w:pPr>
        <w:spacing w:before="120"/>
        <w:contextualSpacing/>
        <w:jc w:val="both"/>
        <w:rPr>
          <w:sz w:val="28"/>
          <w:szCs w:val="28"/>
        </w:rPr>
      </w:pPr>
    </w:p>
    <w:p w:rsidR="00CE507C" w:rsidRDefault="00CE507C" w:rsidP="003B7450">
      <w:pPr>
        <w:spacing w:before="120"/>
        <w:contextualSpacing/>
        <w:jc w:val="both"/>
        <w:rPr>
          <w:sz w:val="28"/>
          <w:szCs w:val="28"/>
        </w:rPr>
      </w:pPr>
    </w:p>
    <w:p w:rsidR="00CE507C" w:rsidRDefault="00CE507C" w:rsidP="003B7450">
      <w:pPr>
        <w:spacing w:before="120"/>
        <w:contextualSpacing/>
        <w:jc w:val="both"/>
        <w:rPr>
          <w:sz w:val="28"/>
          <w:szCs w:val="28"/>
        </w:rPr>
      </w:pPr>
    </w:p>
    <w:p w:rsidR="00CE507C" w:rsidRPr="00CE507C" w:rsidRDefault="00CE507C" w:rsidP="003B7450">
      <w:pPr>
        <w:spacing w:before="120"/>
        <w:contextualSpacing/>
        <w:jc w:val="both"/>
        <w:rPr>
          <w:sz w:val="28"/>
          <w:szCs w:val="28"/>
        </w:rPr>
      </w:pPr>
    </w:p>
    <w:p w:rsidR="00EA1319" w:rsidRPr="0074380A" w:rsidRDefault="00EA1319" w:rsidP="00BA5D70">
      <w:pPr>
        <w:jc w:val="both"/>
        <w:rPr>
          <w:i/>
          <w:sz w:val="28"/>
          <w:szCs w:val="28"/>
          <w:lang w:val="vi-VN"/>
        </w:rPr>
      </w:pPr>
      <w:r w:rsidRPr="0074380A">
        <w:rPr>
          <w:b/>
          <w:i/>
          <w:lang w:val="pt-BR"/>
        </w:rPr>
        <w:lastRenderedPageBreak/>
        <w:t xml:space="preserve">     </w:t>
      </w:r>
      <w:r w:rsidRPr="0074380A">
        <w:rPr>
          <w:b/>
          <w:i/>
          <w:lang w:val="vi-VN"/>
        </w:rPr>
        <w:t xml:space="preserve">Nơi nhận:                                                             </w:t>
      </w:r>
      <w:r w:rsidRPr="0074380A">
        <w:rPr>
          <w:b/>
          <w:i/>
        </w:rPr>
        <w:t xml:space="preserve">                             </w:t>
      </w:r>
      <w:r w:rsidR="00372801">
        <w:rPr>
          <w:b/>
          <w:i/>
        </w:rPr>
        <w:t xml:space="preserve"> </w:t>
      </w:r>
      <w:r w:rsidRPr="0074380A">
        <w:rPr>
          <w:b/>
          <w:i/>
        </w:rPr>
        <w:t xml:space="preserve"> </w:t>
      </w:r>
      <w:r w:rsidRPr="0074380A">
        <w:rPr>
          <w:b/>
          <w:sz w:val="28"/>
          <w:szCs w:val="28"/>
          <w:lang w:val="vi-VN"/>
        </w:rPr>
        <w:t>HIỆU TRƯỞNG</w:t>
      </w:r>
    </w:p>
    <w:p w:rsidR="00EA1319" w:rsidRPr="0074380A" w:rsidRDefault="00EA1319" w:rsidP="00BA5D70">
      <w:pPr>
        <w:jc w:val="both"/>
        <w:rPr>
          <w:i/>
          <w:lang w:val="vi-VN"/>
        </w:rPr>
      </w:pPr>
      <w:r w:rsidRPr="0074380A">
        <w:rPr>
          <w:i/>
          <w:lang w:val="pt-BR"/>
        </w:rPr>
        <w:t xml:space="preserve">     - </w:t>
      </w:r>
      <w:r w:rsidRPr="0074380A">
        <w:rPr>
          <w:lang w:val="vi-VN"/>
        </w:rPr>
        <w:t>PGD (b/c);</w:t>
      </w:r>
    </w:p>
    <w:p w:rsidR="00EA1319" w:rsidRPr="0074380A" w:rsidRDefault="00EA1319" w:rsidP="00BA5D70">
      <w:pPr>
        <w:jc w:val="both"/>
        <w:rPr>
          <w:lang w:val="vi-VN"/>
        </w:rPr>
      </w:pPr>
      <w:r w:rsidRPr="0074380A">
        <w:rPr>
          <w:lang w:val="pt-BR"/>
        </w:rPr>
        <w:t xml:space="preserve">     </w:t>
      </w:r>
      <w:r w:rsidRPr="0074380A">
        <w:rPr>
          <w:lang w:val="vi-VN"/>
        </w:rPr>
        <w:t xml:space="preserve">- Lưu VT </w:t>
      </w:r>
      <w:r w:rsidRPr="0074380A">
        <w:rPr>
          <w:lang w:val="pt-BR"/>
        </w:rPr>
        <w:t>.</w:t>
      </w:r>
      <w:r w:rsidRPr="0074380A">
        <w:rPr>
          <w:lang w:val="vi-VN"/>
        </w:rPr>
        <w:t xml:space="preserve">                                                                                   </w:t>
      </w:r>
    </w:p>
    <w:p w:rsidR="00372801" w:rsidRDefault="00EA1319" w:rsidP="00BA5D70">
      <w:pPr>
        <w:jc w:val="both"/>
        <w:rPr>
          <w:sz w:val="28"/>
          <w:szCs w:val="28"/>
        </w:rPr>
      </w:pPr>
      <w:r w:rsidRPr="0074380A">
        <w:rPr>
          <w:sz w:val="28"/>
          <w:szCs w:val="28"/>
          <w:lang w:val="vi-VN"/>
        </w:rPr>
        <w:t xml:space="preserve">                                                                              </w:t>
      </w:r>
    </w:p>
    <w:p w:rsidR="00CE507C" w:rsidRDefault="00CE507C" w:rsidP="00BA5D70">
      <w:pPr>
        <w:jc w:val="both"/>
        <w:rPr>
          <w:sz w:val="28"/>
          <w:szCs w:val="28"/>
        </w:rPr>
      </w:pPr>
    </w:p>
    <w:p w:rsidR="00CE507C" w:rsidRPr="00CE507C" w:rsidRDefault="00CE507C" w:rsidP="00BA5D70">
      <w:pPr>
        <w:jc w:val="both"/>
        <w:rPr>
          <w:sz w:val="28"/>
          <w:szCs w:val="28"/>
        </w:rPr>
      </w:pPr>
    </w:p>
    <w:p w:rsidR="00EA1319" w:rsidRPr="00BA5D70" w:rsidRDefault="00EA1319" w:rsidP="00BA5D70">
      <w:pPr>
        <w:tabs>
          <w:tab w:val="clear" w:pos="720"/>
          <w:tab w:val="left" w:pos="6450"/>
        </w:tabs>
        <w:jc w:val="both"/>
        <w:rPr>
          <w:sz w:val="28"/>
          <w:szCs w:val="28"/>
          <w:lang w:val="pt-BR"/>
        </w:rPr>
      </w:pPr>
      <w:r w:rsidRPr="0074380A">
        <w:rPr>
          <w:sz w:val="28"/>
          <w:szCs w:val="28"/>
          <w:lang w:val="pt-BR"/>
        </w:rPr>
        <w:t xml:space="preserve">                                                                     </w:t>
      </w:r>
      <w:r w:rsidR="00BA5D70">
        <w:rPr>
          <w:sz w:val="28"/>
          <w:szCs w:val="28"/>
          <w:lang w:val="pt-BR"/>
        </w:rPr>
        <w:t xml:space="preserve">                </w:t>
      </w:r>
      <w:r w:rsidRPr="0074380A">
        <w:rPr>
          <w:b/>
          <w:sz w:val="28"/>
          <w:szCs w:val="28"/>
          <w:lang w:val="pt-BR"/>
        </w:rPr>
        <w:t>Nguyễn Thị Thúy Diệu</w:t>
      </w:r>
    </w:p>
    <w:p w:rsidR="00EA1319" w:rsidRPr="0074380A" w:rsidRDefault="00EA1319" w:rsidP="003B7450">
      <w:pPr>
        <w:spacing w:before="120"/>
        <w:jc w:val="both"/>
        <w:rPr>
          <w:sz w:val="28"/>
          <w:szCs w:val="28"/>
          <w:lang w:val="vi-VN"/>
        </w:rPr>
      </w:pPr>
    </w:p>
    <w:p w:rsidR="00000362" w:rsidRPr="0074380A" w:rsidRDefault="00000362" w:rsidP="003B7450">
      <w:pPr>
        <w:spacing w:before="120"/>
        <w:ind w:firstLine="720"/>
        <w:rPr>
          <w:sz w:val="28"/>
          <w:szCs w:val="22"/>
          <w:lang w:val="vi"/>
        </w:rPr>
      </w:pPr>
    </w:p>
    <w:p w:rsidR="007E2674" w:rsidRPr="00CE507C" w:rsidRDefault="007E2674" w:rsidP="00A240F2">
      <w:pPr>
        <w:spacing w:before="120"/>
        <w:rPr>
          <w:sz w:val="28"/>
          <w:szCs w:val="22"/>
        </w:rPr>
        <w:sectPr w:rsidR="007E2674" w:rsidRPr="00CE507C">
          <w:pgSz w:w="11910" w:h="16840"/>
          <w:pgMar w:top="1060" w:right="720" w:bottom="280" w:left="1120" w:header="732" w:footer="0" w:gutter="0"/>
          <w:cols w:space="720"/>
        </w:sectPr>
      </w:pPr>
    </w:p>
    <w:p w:rsidR="007D1AFD" w:rsidRPr="00CE507C" w:rsidRDefault="007D1AFD" w:rsidP="002301ED">
      <w:pPr>
        <w:spacing w:before="120"/>
        <w:jc w:val="both"/>
        <w:rPr>
          <w:sz w:val="28"/>
          <w:szCs w:val="28"/>
        </w:rPr>
      </w:pPr>
    </w:p>
    <w:p w:rsidR="007D1AFD" w:rsidRPr="00913C65" w:rsidRDefault="007D1AFD" w:rsidP="002301ED">
      <w:pPr>
        <w:spacing w:before="120"/>
        <w:rPr>
          <w:sz w:val="28"/>
          <w:szCs w:val="28"/>
          <w:lang w:val="pt-BR"/>
        </w:rPr>
      </w:pPr>
    </w:p>
    <w:p w:rsidR="007D1AFD" w:rsidRPr="00913C65" w:rsidRDefault="007D1AFD" w:rsidP="002301ED">
      <w:pPr>
        <w:spacing w:before="120"/>
        <w:rPr>
          <w:sz w:val="28"/>
          <w:szCs w:val="28"/>
          <w:lang w:val="pt-BR"/>
        </w:rPr>
      </w:pPr>
    </w:p>
    <w:p w:rsidR="001D50CA" w:rsidRPr="00913C65" w:rsidRDefault="00E571FB" w:rsidP="002301ED">
      <w:pPr>
        <w:spacing w:before="120"/>
        <w:rPr>
          <w:sz w:val="28"/>
          <w:szCs w:val="28"/>
          <w:lang w:val="pt-BR"/>
        </w:rPr>
      </w:pPr>
    </w:p>
    <w:sectPr w:rsidR="001D50CA" w:rsidRPr="00913C65" w:rsidSect="00556C13">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3941"/>
    <w:multiLevelType w:val="hybridMultilevel"/>
    <w:tmpl w:val="50066786"/>
    <w:lvl w:ilvl="0" w:tplc="F46EC7AC">
      <w:numFmt w:val="bullet"/>
      <w:lvlText w:val="-"/>
      <w:lvlJc w:val="left"/>
      <w:pPr>
        <w:ind w:left="581" w:hanging="245"/>
      </w:pPr>
      <w:rPr>
        <w:rFonts w:ascii="Times New Roman" w:eastAsia="Times New Roman" w:hAnsi="Times New Roman" w:cs="Times New Roman" w:hint="default"/>
        <w:spacing w:val="-35"/>
        <w:w w:val="100"/>
        <w:sz w:val="28"/>
        <w:szCs w:val="28"/>
        <w:lang w:val="vi" w:eastAsia="en-US" w:bidi="ar-SA"/>
      </w:rPr>
    </w:lvl>
    <w:lvl w:ilvl="1" w:tplc="B4F475D8">
      <w:numFmt w:val="bullet"/>
      <w:lvlText w:val="-"/>
      <w:lvlJc w:val="left"/>
      <w:pPr>
        <w:ind w:left="581" w:hanging="165"/>
      </w:pPr>
      <w:rPr>
        <w:rFonts w:ascii="Times New Roman" w:eastAsia="Times New Roman" w:hAnsi="Times New Roman" w:cs="Times New Roman" w:hint="default"/>
        <w:w w:val="100"/>
        <w:sz w:val="28"/>
        <w:szCs w:val="28"/>
        <w:lang w:val="vi" w:eastAsia="en-US" w:bidi="ar-SA"/>
      </w:rPr>
    </w:lvl>
    <w:lvl w:ilvl="2" w:tplc="393C4462">
      <w:numFmt w:val="bullet"/>
      <w:lvlText w:val="•"/>
      <w:lvlJc w:val="left"/>
      <w:pPr>
        <w:ind w:left="2477" w:hanging="165"/>
      </w:pPr>
      <w:rPr>
        <w:rFonts w:hint="default"/>
        <w:lang w:val="vi" w:eastAsia="en-US" w:bidi="ar-SA"/>
      </w:rPr>
    </w:lvl>
    <w:lvl w:ilvl="3" w:tplc="DDAE1CAA">
      <w:numFmt w:val="bullet"/>
      <w:lvlText w:val="•"/>
      <w:lvlJc w:val="left"/>
      <w:pPr>
        <w:ind w:left="3426" w:hanging="165"/>
      </w:pPr>
      <w:rPr>
        <w:rFonts w:hint="default"/>
        <w:lang w:val="vi" w:eastAsia="en-US" w:bidi="ar-SA"/>
      </w:rPr>
    </w:lvl>
    <w:lvl w:ilvl="4" w:tplc="1E3E80F8">
      <w:numFmt w:val="bullet"/>
      <w:lvlText w:val="•"/>
      <w:lvlJc w:val="left"/>
      <w:pPr>
        <w:ind w:left="4374" w:hanging="165"/>
      </w:pPr>
      <w:rPr>
        <w:rFonts w:hint="default"/>
        <w:lang w:val="vi" w:eastAsia="en-US" w:bidi="ar-SA"/>
      </w:rPr>
    </w:lvl>
    <w:lvl w:ilvl="5" w:tplc="3F2AB48A">
      <w:numFmt w:val="bullet"/>
      <w:lvlText w:val="•"/>
      <w:lvlJc w:val="left"/>
      <w:pPr>
        <w:ind w:left="5323" w:hanging="165"/>
      </w:pPr>
      <w:rPr>
        <w:rFonts w:hint="default"/>
        <w:lang w:val="vi" w:eastAsia="en-US" w:bidi="ar-SA"/>
      </w:rPr>
    </w:lvl>
    <w:lvl w:ilvl="6" w:tplc="B09240BC">
      <w:numFmt w:val="bullet"/>
      <w:lvlText w:val="•"/>
      <w:lvlJc w:val="left"/>
      <w:pPr>
        <w:ind w:left="6272" w:hanging="165"/>
      </w:pPr>
      <w:rPr>
        <w:rFonts w:hint="default"/>
        <w:lang w:val="vi" w:eastAsia="en-US" w:bidi="ar-SA"/>
      </w:rPr>
    </w:lvl>
    <w:lvl w:ilvl="7" w:tplc="FA9852FC">
      <w:numFmt w:val="bullet"/>
      <w:lvlText w:val="•"/>
      <w:lvlJc w:val="left"/>
      <w:pPr>
        <w:ind w:left="7220" w:hanging="165"/>
      </w:pPr>
      <w:rPr>
        <w:rFonts w:hint="default"/>
        <w:lang w:val="vi" w:eastAsia="en-US" w:bidi="ar-SA"/>
      </w:rPr>
    </w:lvl>
    <w:lvl w:ilvl="8" w:tplc="1B18B67E">
      <w:numFmt w:val="bullet"/>
      <w:lvlText w:val="•"/>
      <w:lvlJc w:val="left"/>
      <w:pPr>
        <w:ind w:left="8169" w:hanging="165"/>
      </w:pPr>
      <w:rPr>
        <w:rFonts w:hint="default"/>
        <w:lang w:val="vi" w:eastAsia="en-US" w:bidi="ar-SA"/>
      </w:rPr>
    </w:lvl>
  </w:abstractNum>
  <w:abstractNum w:abstractNumId="1">
    <w:nsid w:val="20B902D2"/>
    <w:multiLevelType w:val="hybridMultilevel"/>
    <w:tmpl w:val="C2B67A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C7426"/>
    <w:multiLevelType w:val="hybridMultilevel"/>
    <w:tmpl w:val="526A4166"/>
    <w:lvl w:ilvl="0" w:tplc="7196134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74CC7781"/>
    <w:multiLevelType w:val="hybridMultilevel"/>
    <w:tmpl w:val="5D08602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D"/>
    <w:rsid w:val="00000362"/>
    <w:rsid w:val="0000581B"/>
    <w:rsid w:val="00012CEF"/>
    <w:rsid w:val="00020D57"/>
    <w:rsid w:val="00033B34"/>
    <w:rsid w:val="000346FA"/>
    <w:rsid w:val="00043F99"/>
    <w:rsid w:val="00053ED6"/>
    <w:rsid w:val="00056C64"/>
    <w:rsid w:val="00066E5C"/>
    <w:rsid w:val="00090CA9"/>
    <w:rsid w:val="000B32E2"/>
    <w:rsid w:val="000B4228"/>
    <w:rsid w:val="000D3295"/>
    <w:rsid w:val="000D68E7"/>
    <w:rsid w:val="000E5148"/>
    <w:rsid w:val="000E5B44"/>
    <w:rsid w:val="00150752"/>
    <w:rsid w:val="00167B1D"/>
    <w:rsid w:val="00174947"/>
    <w:rsid w:val="001A4E85"/>
    <w:rsid w:val="001A6C4B"/>
    <w:rsid w:val="001E33BF"/>
    <w:rsid w:val="001E57C0"/>
    <w:rsid w:val="001F78DD"/>
    <w:rsid w:val="002249A2"/>
    <w:rsid w:val="002301ED"/>
    <w:rsid w:val="002329B4"/>
    <w:rsid w:val="00240D4A"/>
    <w:rsid w:val="00242481"/>
    <w:rsid w:val="002617C9"/>
    <w:rsid w:val="0026553D"/>
    <w:rsid w:val="00273443"/>
    <w:rsid w:val="002737DA"/>
    <w:rsid w:val="002757C2"/>
    <w:rsid w:val="00275CDC"/>
    <w:rsid w:val="00280600"/>
    <w:rsid w:val="0028200F"/>
    <w:rsid w:val="00296D2F"/>
    <w:rsid w:val="002B7D0F"/>
    <w:rsid w:val="002C01CB"/>
    <w:rsid w:val="002C0917"/>
    <w:rsid w:val="002C4CD1"/>
    <w:rsid w:val="002D3380"/>
    <w:rsid w:val="002D6885"/>
    <w:rsid w:val="002F497B"/>
    <w:rsid w:val="0031301D"/>
    <w:rsid w:val="00327DA0"/>
    <w:rsid w:val="00335C7F"/>
    <w:rsid w:val="00352663"/>
    <w:rsid w:val="003529DF"/>
    <w:rsid w:val="00354588"/>
    <w:rsid w:val="00372801"/>
    <w:rsid w:val="0039302B"/>
    <w:rsid w:val="00396CC1"/>
    <w:rsid w:val="003B1330"/>
    <w:rsid w:val="003B7450"/>
    <w:rsid w:val="003D35E2"/>
    <w:rsid w:val="003E55A3"/>
    <w:rsid w:val="004034A2"/>
    <w:rsid w:val="004103C5"/>
    <w:rsid w:val="00413C7B"/>
    <w:rsid w:val="00421DB2"/>
    <w:rsid w:val="00453CAD"/>
    <w:rsid w:val="00477D60"/>
    <w:rsid w:val="0048049D"/>
    <w:rsid w:val="004D6B7C"/>
    <w:rsid w:val="004E6243"/>
    <w:rsid w:val="0050505C"/>
    <w:rsid w:val="0050624F"/>
    <w:rsid w:val="00513EE8"/>
    <w:rsid w:val="00530ECF"/>
    <w:rsid w:val="00552271"/>
    <w:rsid w:val="00555336"/>
    <w:rsid w:val="00556C13"/>
    <w:rsid w:val="00571EB1"/>
    <w:rsid w:val="005736BB"/>
    <w:rsid w:val="005A1143"/>
    <w:rsid w:val="005A1C3F"/>
    <w:rsid w:val="005C2427"/>
    <w:rsid w:val="005D69E7"/>
    <w:rsid w:val="005E1182"/>
    <w:rsid w:val="005E7B5D"/>
    <w:rsid w:val="00632C22"/>
    <w:rsid w:val="00672AB0"/>
    <w:rsid w:val="00677EEE"/>
    <w:rsid w:val="00686D34"/>
    <w:rsid w:val="006A1846"/>
    <w:rsid w:val="006C1BA6"/>
    <w:rsid w:val="006E61A6"/>
    <w:rsid w:val="00712E25"/>
    <w:rsid w:val="00722675"/>
    <w:rsid w:val="00740728"/>
    <w:rsid w:val="0074380A"/>
    <w:rsid w:val="0075433D"/>
    <w:rsid w:val="007609B2"/>
    <w:rsid w:val="00776FE8"/>
    <w:rsid w:val="00787D21"/>
    <w:rsid w:val="00791771"/>
    <w:rsid w:val="007958E6"/>
    <w:rsid w:val="007D1AFD"/>
    <w:rsid w:val="007D7813"/>
    <w:rsid w:val="007E2674"/>
    <w:rsid w:val="007E3329"/>
    <w:rsid w:val="00807C94"/>
    <w:rsid w:val="00813596"/>
    <w:rsid w:val="00816511"/>
    <w:rsid w:val="008302F9"/>
    <w:rsid w:val="00832F65"/>
    <w:rsid w:val="00834AA8"/>
    <w:rsid w:val="00837986"/>
    <w:rsid w:val="00837B34"/>
    <w:rsid w:val="00861093"/>
    <w:rsid w:val="00877632"/>
    <w:rsid w:val="008D1B45"/>
    <w:rsid w:val="008F74A6"/>
    <w:rsid w:val="00913C65"/>
    <w:rsid w:val="0091514F"/>
    <w:rsid w:val="00937E5D"/>
    <w:rsid w:val="00940B40"/>
    <w:rsid w:val="009637E1"/>
    <w:rsid w:val="009801F1"/>
    <w:rsid w:val="00982567"/>
    <w:rsid w:val="0098584B"/>
    <w:rsid w:val="009913CC"/>
    <w:rsid w:val="00997D43"/>
    <w:rsid w:val="009A4724"/>
    <w:rsid w:val="009A7D72"/>
    <w:rsid w:val="009C5663"/>
    <w:rsid w:val="00A23D1E"/>
    <w:rsid w:val="00A240F2"/>
    <w:rsid w:val="00A4721C"/>
    <w:rsid w:val="00A54EF8"/>
    <w:rsid w:val="00A66B48"/>
    <w:rsid w:val="00A93A1D"/>
    <w:rsid w:val="00A95928"/>
    <w:rsid w:val="00AA2BDF"/>
    <w:rsid w:val="00AC4BA8"/>
    <w:rsid w:val="00AE223D"/>
    <w:rsid w:val="00AE7A3C"/>
    <w:rsid w:val="00AF102E"/>
    <w:rsid w:val="00B00F8C"/>
    <w:rsid w:val="00B17E0D"/>
    <w:rsid w:val="00B2297C"/>
    <w:rsid w:val="00B66150"/>
    <w:rsid w:val="00B7250A"/>
    <w:rsid w:val="00B802AE"/>
    <w:rsid w:val="00B84CA6"/>
    <w:rsid w:val="00B95FDD"/>
    <w:rsid w:val="00BA5D70"/>
    <w:rsid w:val="00BA794A"/>
    <w:rsid w:val="00BB4961"/>
    <w:rsid w:val="00BB49A3"/>
    <w:rsid w:val="00BB4B94"/>
    <w:rsid w:val="00BC44F9"/>
    <w:rsid w:val="00BC7FCA"/>
    <w:rsid w:val="00BD13CA"/>
    <w:rsid w:val="00C03731"/>
    <w:rsid w:val="00C111AE"/>
    <w:rsid w:val="00C13AD7"/>
    <w:rsid w:val="00C16B88"/>
    <w:rsid w:val="00C17368"/>
    <w:rsid w:val="00C222FB"/>
    <w:rsid w:val="00C446CE"/>
    <w:rsid w:val="00C51103"/>
    <w:rsid w:val="00CA6B74"/>
    <w:rsid w:val="00CC3DF4"/>
    <w:rsid w:val="00CC5146"/>
    <w:rsid w:val="00CE3F69"/>
    <w:rsid w:val="00CE507C"/>
    <w:rsid w:val="00D03818"/>
    <w:rsid w:val="00D12A23"/>
    <w:rsid w:val="00D3171A"/>
    <w:rsid w:val="00D47DAE"/>
    <w:rsid w:val="00D87511"/>
    <w:rsid w:val="00D925CF"/>
    <w:rsid w:val="00DA72D2"/>
    <w:rsid w:val="00DB47C5"/>
    <w:rsid w:val="00DF383A"/>
    <w:rsid w:val="00E01A59"/>
    <w:rsid w:val="00E26D8C"/>
    <w:rsid w:val="00E27912"/>
    <w:rsid w:val="00E32503"/>
    <w:rsid w:val="00E50768"/>
    <w:rsid w:val="00E571FB"/>
    <w:rsid w:val="00E61A40"/>
    <w:rsid w:val="00E64D5B"/>
    <w:rsid w:val="00E84467"/>
    <w:rsid w:val="00E86FB2"/>
    <w:rsid w:val="00EA1319"/>
    <w:rsid w:val="00EB4D2E"/>
    <w:rsid w:val="00EC51B1"/>
    <w:rsid w:val="00ED2319"/>
    <w:rsid w:val="00EF602D"/>
    <w:rsid w:val="00F23A48"/>
    <w:rsid w:val="00F44569"/>
    <w:rsid w:val="00F500BD"/>
    <w:rsid w:val="00F5357A"/>
    <w:rsid w:val="00F64AD6"/>
    <w:rsid w:val="00F944ED"/>
    <w:rsid w:val="00FC152D"/>
    <w:rsid w:val="00FC4CFE"/>
    <w:rsid w:val="00FD6A4A"/>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FD"/>
    <w:pPr>
      <w:tabs>
        <w:tab w:val="left" w:pos="720"/>
      </w:tab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semiHidden/>
    <w:qFormat/>
    <w:locked/>
    <w:rsid w:val="007D1AFD"/>
    <w:rPr>
      <w:sz w:val="24"/>
      <w:szCs w:val="24"/>
      <w:lang w:val="x-none" w:eastAsia="x-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w:basedOn w:val="Normal"/>
    <w:link w:val="NormalWebChar"/>
    <w:uiPriority w:val="99"/>
    <w:unhideWhenUsed/>
    <w:qFormat/>
    <w:rsid w:val="007D1AFD"/>
    <w:pPr>
      <w:tabs>
        <w:tab w:val="clear" w:pos="720"/>
        <w:tab w:val="center" w:pos="4680"/>
        <w:tab w:val="right" w:pos="9360"/>
      </w:tabs>
    </w:pPr>
    <w:rPr>
      <w:rFonts w:asciiTheme="minorHAnsi" w:eastAsiaTheme="minorHAnsi" w:hAnsiTheme="minorHAnsi" w:cstheme="minorBidi"/>
      <w:lang w:val="x-none" w:eastAsia="x-none"/>
    </w:rPr>
  </w:style>
  <w:style w:type="paragraph" w:customStyle="1" w:styleId="p0">
    <w:name w:val="p0"/>
    <w:basedOn w:val="Normal"/>
    <w:uiPriority w:val="99"/>
    <w:semiHidden/>
    <w:qFormat/>
    <w:rsid w:val="007D1AFD"/>
    <w:rPr>
      <w:sz w:val="28"/>
      <w:szCs w:val="28"/>
    </w:rPr>
  </w:style>
  <w:style w:type="character" w:customStyle="1" w:styleId="Bodytext2">
    <w:name w:val="Body text (2)"/>
    <w:rsid w:val="007D1AFD"/>
  </w:style>
  <w:style w:type="character" w:customStyle="1" w:styleId="Bodytext22">
    <w:name w:val="Body text (2)2"/>
    <w:rsid w:val="007D1AFD"/>
  </w:style>
  <w:style w:type="character" w:styleId="Strong">
    <w:name w:val="Strong"/>
    <w:basedOn w:val="DefaultParagraphFont"/>
    <w:uiPriority w:val="99"/>
    <w:qFormat/>
    <w:rsid w:val="007D1AFD"/>
    <w:rPr>
      <w:b/>
      <w:bCs/>
    </w:rPr>
  </w:style>
  <w:style w:type="paragraph" w:styleId="ListParagraph">
    <w:name w:val="List Paragraph"/>
    <w:basedOn w:val="Normal"/>
    <w:uiPriority w:val="1"/>
    <w:qFormat/>
    <w:rsid w:val="00FD6A4A"/>
    <w:pPr>
      <w:ind w:left="720"/>
      <w:contextualSpacing/>
    </w:pPr>
  </w:style>
  <w:style w:type="paragraph" w:styleId="BalloonText">
    <w:name w:val="Balloon Text"/>
    <w:basedOn w:val="Normal"/>
    <w:link w:val="BalloonTextChar"/>
    <w:uiPriority w:val="99"/>
    <w:semiHidden/>
    <w:unhideWhenUsed/>
    <w:rsid w:val="00CC5146"/>
    <w:rPr>
      <w:rFonts w:ascii="Tahoma" w:hAnsi="Tahoma" w:cs="Tahoma"/>
      <w:sz w:val="16"/>
      <w:szCs w:val="16"/>
    </w:rPr>
  </w:style>
  <w:style w:type="character" w:customStyle="1" w:styleId="BalloonTextChar">
    <w:name w:val="Balloon Text Char"/>
    <w:basedOn w:val="DefaultParagraphFont"/>
    <w:link w:val="BalloonText"/>
    <w:uiPriority w:val="99"/>
    <w:semiHidden/>
    <w:rsid w:val="00CC51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FD"/>
    <w:pPr>
      <w:tabs>
        <w:tab w:val="left" w:pos="720"/>
      </w:tab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semiHidden/>
    <w:qFormat/>
    <w:locked/>
    <w:rsid w:val="007D1AFD"/>
    <w:rPr>
      <w:sz w:val="24"/>
      <w:szCs w:val="24"/>
      <w:lang w:val="x-none" w:eastAsia="x-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w:basedOn w:val="Normal"/>
    <w:link w:val="NormalWebChar"/>
    <w:uiPriority w:val="99"/>
    <w:unhideWhenUsed/>
    <w:qFormat/>
    <w:rsid w:val="007D1AFD"/>
    <w:pPr>
      <w:tabs>
        <w:tab w:val="clear" w:pos="720"/>
        <w:tab w:val="center" w:pos="4680"/>
        <w:tab w:val="right" w:pos="9360"/>
      </w:tabs>
    </w:pPr>
    <w:rPr>
      <w:rFonts w:asciiTheme="minorHAnsi" w:eastAsiaTheme="minorHAnsi" w:hAnsiTheme="minorHAnsi" w:cstheme="minorBidi"/>
      <w:lang w:val="x-none" w:eastAsia="x-none"/>
    </w:rPr>
  </w:style>
  <w:style w:type="paragraph" w:customStyle="1" w:styleId="p0">
    <w:name w:val="p0"/>
    <w:basedOn w:val="Normal"/>
    <w:uiPriority w:val="99"/>
    <w:semiHidden/>
    <w:qFormat/>
    <w:rsid w:val="007D1AFD"/>
    <w:rPr>
      <w:sz w:val="28"/>
      <w:szCs w:val="28"/>
    </w:rPr>
  </w:style>
  <w:style w:type="character" w:customStyle="1" w:styleId="Bodytext2">
    <w:name w:val="Body text (2)"/>
    <w:rsid w:val="007D1AFD"/>
  </w:style>
  <w:style w:type="character" w:customStyle="1" w:styleId="Bodytext22">
    <w:name w:val="Body text (2)2"/>
    <w:rsid w:val="007D1AFD"/>
  </w:style>
  <w:style w:type="character" w:styleId="Strong">
    <w:name w:val="Strong"/>
    <w:basedOn w:val="DefaultParagraphFont"/>
    <w:uiPriority w:val="99"/>
    <w:qFormat/>
    <w:rsid w:val="007D1AFD"/>
    <w:rPr>
      <w:b/>
      <w:bCs/>
    </w:rPr>
  </w:style>
  <w:style w:type="paragraph" w:styleId="ListParagraph">
    <w:name w:val="List Paragraph"/>
    <w:basedOn w:val="Normal"/>
    <w:uiPriority w:val="1"/>
    <w:qFormat/>
    <w:rsid w:val="00FD6A4A"/>
    <w:pPr>
      <w:ind w:left="720"/>
      <w:contextualSpacing/>
    </w:pPr>
  </w:style>
  <w:style w:type="paragraph" w:styleId="BalloonText">
    <w:name w:val="Balloon Text"/>
    <w:basedOn w:val="Normal"/>
    <w:link w:val="BalloonTextChar"/>
    <w:uiPriority w:val="99"/>
    <w:semiHidden/>
    <w:unhideWhenUsed/>
    <w:rsid w:val="00CC5146"/>
    <w:rPr>
      <w:rFonts w:ascii="Tahoma" w:hAnsi="Tahoma" w:cs="Tahoma"/>
      <w:sz w:val="16"/>
      <w:szCs w:val="16"/>
    </w:rPr>
  </w:style>
  <w:style w:type="character" w:customStyle="1" w:styleId="BalloonTextChar">
    <w:name w:val="Balloon Text Char"/>
    <w:basedOn w:val="DefaultParagraphFont"/>
    <w:link w:val="BalloonText"/>
    <w:uiPriority w:val="99"/>
    <w:semiHidden/>
    <w:rsid w:val="00CC51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0273">
      <w:bodyDiv w:val="1"/>
      <w:marLeft w:val="0"/>
      <w:marRight w:val="0"/>
      <w:marTop w:val="0"/>
      <w:marBottom w:val="0"/>
      <w:divBdr>
        <w:top w:val="none" w:sz="0" w:space="0" w:color="auto"/>
        <w:left w:val="none" w:sz="0" w:space="0" w:color="auto"/>
        <w:bottom w:val="none" w:sz="0" w:space="0" w:color="auto"/>
        <w:right w:val="none" w:sz="0" w:space="0" w:color="auto"/>
      </w:divBdr>
    </w:div>
    <w:div w:id="941033169">
      <w:bodyDiv w:val="1"/>
      <w:marLeft w:val="0"/>
      <w:marRight w:val="0"/>
      <w:marTop w:val="0"/>
      <w:marBottom w:val="0"/>
      <w:divBdr>
        <w:top w:val="none" w:sz="0" w:space="0" w:color="auto"/>
        <w:left w:val="none" w:sz="0" w:space="0" w:color="auto"/>
        <w:bottom w:val="none" w:sz="0" w:space="0" w:color="auto"/>
        <w:right w:val="none" w:sz="0" w:space="0" w:color="auto"/>
      </w:divBdr>
    </w:div>
    <w:div w:id="14725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13</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Vo</cp:lastModifiedBy>
  <cp:revision>233</cp:revision>
  <cp:lastPrinted>2021-05-17T12:42:00Z</cp:lastPrinted>
  <dcterms:created xsi:type="dcterms:W3CDTF">2021-05-17T04:21:00Z</dcterms:created>
  <dcterms:modified xsi:type="dcterms:W3CDTF">2022-06-09T03:15:00Z</dcterms:modified>
</cp:coreProperties>
</file>